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29" w:rsidRPr="009E6729" w:rsidRDefault="009E6729" w:rsidP="009E6729">
      <w:pPr>
        <w:widowControl/>
        <w:spacing w:line="487" w:lineRule="exact"/>
        <w:rPr>
          <w:rFonts w:cs="ＭＳ ゴシック"/>
          <w:color w:val="000000"/>
          <w:sz w:val="22"/>
          <w:szCs w:val="20"/>
        </w:rPr>
      </w:pPr>
      <w:r w:rsidRPr="009E6729">
        <w:rPr>
          <w:rFonts w:cs="ＭＳ ゴシック" w:hint="eastAsia"/>
          <w:color w:val="000000"/>
          <w:sz w:val="22"/>
          <w:szCs w:val="20"/>
        </w:rPr>
        <w:t>別添２-１</w:t>
      </w:r>
    </w:p>
    <w:p w:rsidR="009E6729" w:rsidRPr="009E6729" w:rsidRDefault="009E6729" w:rsidP="009E6729">
      <w:pPr>
        <w:widowControl/>
        <w:jc w:val="center"/>
        <w:rPr>
          <w:rFonts w:cs="ＭＳ ゴシック"/>
          <w:color w:val="000000"/>
          <w:sz w:val="22"/>
          <w:szCs w:val="20"/>
        </w:rPr>
      </w:pPr>
      <w:r w:rsidRPr="009E6729">
        <w:rPr>
          <w:rFonts w:cs="ＭＳ ゴシック" w:hint="eastAsia"/>
          <w:color w:val="000000"/>
          <w:sz w:val="22"/>
          <w:szCs w:val="20"/>
        </w:rPr>
        <w:t>制度等整備計画書</w:t>
      </w:r>
    </w:p>
    <w:p w:rsidR="009E6729" w:rsidRPr="009E6729" w:rsidRDefault="009E6729" w:rsidP="009E6729">
      <w:pPr>
        <w:widowControl/>
        <w:ind w:right="720"/>
        <w:rPr>
          <w:rFonts w:cs="ＭＳ ゴシック"/>
          <w:color w:val="000000"/>
          <w:sz w:val="18"/>
          <w:szCs w:val="20"/>
        </w:rPr>
      </w:pPr>
    </w:p>
    <w:p w:rsidR="009E6729" w:rsidRPr="009E6729" w:rsidRDefault="009E6729" w:rsidP="009E6729">
      <w:pPr>
        <w:widowControl/>
        <w:jc w:val="right"/>
        <w:rPr>
          <w:rFonts w:cs="ＭＳ ゴシック"/>
          <w:color w:val="000000"/>
          <w:sz w:val="20"/>
          <w:szCs w:val="20"/>
        </w:rPr>
      </w:pPr>
      <w:r w:rsidRPr="009E6729">
        <w:rPr>
          <w:rFonts w:cs="ＭＳ ゴシック" w:hint="eastAsia"/>
          <w:color w:val="000000"/>
          <w:sz w:val="18"/>
          <w:szCs w:val="20"/>
        </w:rPr>
        <w:t>※変更申請の場合は「（変更）」と記載すること。</w:t>
      </w:r>
    </w:p>
    <w:tbl>
      <w:tblPr>
        <w:tblpPr w:leftFromText="142" w:rightFromText="142" w:vertAnchor="text" w:tblpXSpec="center" w:tblpY="1"/>
        <w:tblOverlap w:val="never"/>
        <w:tblW w:w="9049"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686"/>
        <w:gridCol w:w="10"/>
        <w:gridCol w:w="556"/>
        <w:gridCol w:w="13"/>
        <w:gridCol w:w="553"/>
        <w:gridCol w:w="154"/>
        <w:gridCol w:w="425"/>
        <w:gridCol w:w="284"/>
        <w:gridCol w:w="270"/>
        <w:gridCol w:w="13"/>
        <w:gridCol w:w="553"/>
        <w:gridCol w:w="14"/>
        <w:gridCol w:w="553"/>
        <w:gridCol w:w="298"/>
        <w:gridCol w:w="268"/>
        <w:gridCol w:w="157"/>
        <w:gridCol w:w="410"/>
        <w:gridCol w:w="441"/>
        <w:gridCol w:w="125"/>
        <w:gridCol w:w="583"/>
        <w:gridCol w:w="426"/>
        <w:gridCol w:w="124"/>
        <w:gridCol w:w="301"/>
        <w:gridCol w:w="265"/>
        <w:gridCol w:w="567"/>
      </w:tblGrid>
      <w:tr w:rsidR="009E6729" w:rsidRPr="009E6729" w:rsidTr="00FB551C">
        <w:trPr>
          <w:cantSplit/>
          <w:trHeight w:val="841"/>
          <w:jc w:val="center"/>
        </w:trPr>
        <w:tc>
          <w:tcPr>
            <w:tcW w:w="1686" w:type="dxa"/>
            <w:tcBorders>
              <w:left w:val="single" w:sz="4" w:space="0" w:color="auto"/>
            </w:tcBorders>
            <w:vAlign w:val="center"/>
          </w:tcPr>
          <w:p w:rsidR="009E6729" w:rsidRPr="009E6729" w:rsidRDefault="009E6729" w:rsidP="009E6729">
            <w:pPr>
              <w:autoSpaceDE w:val="0"/>
              <w:autoSpaceDN w:val="0"/>
              <w:adjustRightInd w:val="0"/>
              <w:spacing w:before="120" w:line="260" w:lineRule="exact"/>
              <w:jc w:val="center"/>
              <w:rPr>
                <w:rFonts w:cs="ＭＳ 明朝"/>
                <w:color w:val="000000"/>
                <w:kern w:val="0"/>
                <w:sz w:val="22"/>
                <w:szCs w:val="16"/>
                <w:lang w:eastAsia="zh-TW"/>
              </w:rPr>
            </w:pPr>
            <w:r w:rsidRPr="009E6729">
              <w:rPr>
                <w:rFonts w:cs="ＭＳ 明朝" w:hint="eastAsia"/>
                <w:color w:val="000000"/>
                <w:kern w:val="0"/>
                <w:sz w:val="22"/>
                <w:szCs w:val="16"/>
                <w:lang w:eastAsia="zh-TW"/>
              </w:rPr>
              <w:t>雇用保険</w:t>
            </w:r>
          </w:p>
          <w:p w:rsidR="009E6729" w:rsidRPr="009E6729" w:rsidRDefault="009E6729" w:rsidP="009E6729">
            <w:pPr>
              <w:autoSpaceDE w:val="0"/>
              <w:autoSpaceDN w:val="0"/>
              <w:adjustRightInd w:val="0"/>
              <w:spacing w:after="120" w:line="260" w:lineRule="exact"/>
              <w:jc w:val="center"/>
              <w:rPr>
                <w:rFonts w:cs="ＭＳ 明朝"/>
                <w:color w:val="000000"/>
                <w:kern w:val="0"/>
                <w:sz w:val="22"/>
                <w:szCs w:val="16"/>
                <w:lang w:eastAsia="zh-TW"/>
              </w:rPr>
            </w:pPr>
            <w:r w:rsidRPr="009E6729">
              <w:rPr>
                <w:rFonts w:cs="ＭＳ 明朝" w:hint="eastAsia"/>
                <w:color w:val="000000"/>
                <w:kern w:val="0"/>
                <w:sz w:val="22"/>
                <w:szCs w:val="16"/>
                <w:lang w:eastAsia="zh-TW"/>
              </w:rPr>
              <w:t>適用事業所番号</w:t>
            </w:r>
          </w:p>
        </w:tc>
        <w:tc>
          <w:tcPr>
            <w:tcW w:w="566"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66"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79"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54"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66"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r w:rsidRPr="009E6729">
              <w:rPr>
                <w:rFonts w:cs="Times New Roman" w:hint="eastAsia"/>
                <w:color w:val="000000"/>
                <w:sz w:val="22"/>
              </w:rPr>
              <w:t>－</w:t>
            </w:r>
          </w:p>
        </w:tc>
        <w:tc>
          <w:tcPr>
            <w:tcW w:w="567"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66"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67"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66"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83" w:type="dxa"/>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50"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c>
          <w:tcPr>
            <w:tcW w:w="566" w:type="dxa"/>
            <w:gridSpan w:val="2"/>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r w:rsidRPr="009E6729">
              <w:rPr>
                <w:rFonts w:cs="Times New Roman" w:hint="eastAsia"/>
                <w:color w:val="000000"/>
                <w:sz w:val="22"/>
              </w:rPr>
              <w:t>－</w:t>
            </w:r>
          </w:p>
        </w:tc>
        <w:tc>
          <w:tcPr>
            <w:tcW w:w="567" w:type="dxa"/>
            <w:vAlign w:val="center"/>
          </w:tcPr>
          <w:p w:rsidR="009E6729" w:rsidRPr="009E6729" w:rsidRDefault="009E6729" w:rsidP="009E6729">
            <w:pPr>
              <w:widowControl/>
              <w:spacing w:before="60" w:after="60" w:line="200" w:lineRule="exact"/>
              <w:ind w:rightChars="36" w:right="76"/>
              <w:jc w:val="center"/>
              <w:rPr>
                <w:rFonts w:cs="Times New Roman"/>
                <w:color w:val="000000"/>
                <w:sz w:val="22"/>
                <w:lang w:eastAsia="zh-TW"/>
              </w:rPr>
            </w:pPr>
          </w:p>
        </w:tc>
      </w:tr>
      <w:tr w:rsidR="009E6729" w:rsidRPr="009E6729" w:rsidTr="00FB551C">
        <w:trPr>
          <w:cantSplit/>
          <w:trHeight w:val="556"/>
          <w:jc w:val="center"/>
        </w:trPr>
        <w:tc>
          <w:tcPr>
            <w:tcW w:w="1686" w:type="dxa"/>
            <w:tcBorders>
              <w:left w:val="single" w:sz="4" w:space="0" w:color="auto"/>
            </w:tcBorders>
            <w:vAlign w:val="center"/>
          </w:tcPr>
          <w:p w:rsidR="009E6729" w:rsidRPr="009E6729" w:rsidRDefault="009E6729" w:rsidP="009E6729">
            <w:pPr>
              <w:autoSpaceDE w:val="0"/>
              <w:autoSpaceDN w:val="0"/>
              <w:adjustRightInd w:val="0"/>
              <w:spacing w:before="120" w:line="260" w:lineRule="exact"/>
              <w:jc w:val="center"/>
              <w:rPr>
                <w:rFonts w:cs="ＭＳ 明朝"/>
                <w:color w:val="000000"/>
                <w:kern w:val="0"/>
                <w:sz w:val="22"/>
                <w:szCs w:val="16"/>
              </w:rPr>
            </w:pPr>
            <w:r w:rsidRPr="009E6729">
              <w:rPr>
                <w:rFonts w:cs="ＭＳ 明朝" w:hint="eastAsia"/>
                <w:color w:val="000000"/>
                <w:kern w:val="0"/>
                <w:sz w:val="22"/>
                <w:szCs w:val="16"/>
              </w:rPr>
              <w:t>常時雇用する</w:t>
            </w:r>
          </w:p>
          <w:p w:rsidR="009E6729" w:rsidRPr="009E6729" w:rsidRDefault="009E6729" w:rsidP="009E6729">
            <w:pPr>
              <w:autoSpaceDE w:val="0"/>
              <w:autoSpaceDN w:val="0"/>
              <w:adjustRightInd w:val="0"/>
              <w:spacing w:after="120" w:line="260" w:lineRule="exact"/>
              <w:jc w:val="center"/>
              <w:rPr>
                <w:rFonts w:cs="ＭＳ 明朝"/>
                <w:color w:val="000000"/>
                <w:kern w:val="0"/>
                <w:sz w:val="22"/>
                <w:szCs w:val="16"/>
              </w:rPr>
            </w:pPr>
            <w:r w:rsidRPr="009E6729">
              <w:rPr>
                <w:rFonts w:cs="ＭＳ 明朝" w:hint="eastAsia"/>
                <w:color w:val="000000"/>
                <w:kern w:val="0"/>
                <w:sz w:val="22"/>
                <w:szCs w:val="16"/>
              </w:rPr>
              <w:t>労働者数</w:t>
            </w:r>
          </w:p>
        </w:tc>
        <w:tc>
          <w:tcPr>
            <w:tcW w:w="1286" w:type="dxa"/>
            <w:gridSpan w:val="5"/>
            <w:vAlign w:val="center"/>
          </w:tcPr>
          <w:p w:rsidR="009E6729" w:rsidRPr="009E6729" w:rsidRDefault="009E6729" w:rsidP="009E6729">
            <w:pPr>
              <w:widowControl/>
              <w:spacing w:before="60" w:after="60" w:line="200" w:lineRule="exact"/>
              <w:ind w:rightChars="36" w:right="76"/>
              <w:jc w:val="right"/>
              <w:rPr>
                <w:rFonts w:cs="Times New Roman"/>
                <w:color w:val="000000"/>
                <w:sz w:val="22"/>
              </w:rPr>
            </w:pPr>
            <w:r w:rsidRPr="009E6729">
              <w:rPr>
                <w:rFonts w:cs="Times New Roman" w:hint="eastAsia"/>
                <w:color w:val="000000"/>
                <w:sz w:val="22"/>
              </w:rPr>
              <w:t>人</w:t>
            </w:r>
          </w:p>
        </w:tc>
        <w:tc>
          <w:tcPr>
            <w:tcW w:w="4820" w:type="dxa"/>
            <w:gridSpan w:val="15"/>
            <w:vAlign w:val="center"/>
          </w:tcPr>
          <w:p w:rsidR="009E6729" w:rsidRPr="009E6729" w:rsidRDefault="009E6729" w:rsidP="009E6729">
            <w:pPr>
              <w:widowControl/>
              <w:spacing w:before="60" w:after="60" w:line="200" w:lineRule="exact"/>
              <w:ind w:rightChars="36" w:right="76"/>
              <w:jc w:val="left"/>
              <w:rPr>
                <w:rFonts w:cs="Times New Roman"/>
                <w:color w:val="000000"/>
                <w:sz w:val="22"/>
              </w:rPr>
            </w:pPr>
            <w:r w:rsidRPr="009E6729">
              <w:rPr>
                <w:rFonts w:cs="Times New Roman" w:hint="eastAsia"/>
                <w:color w:val="000000"/>
                <w:sz w:val="22"/>
              </w:rPr>
              <w:t>①本計画書提出の１２か月前の日の属する月の</w:t>
            </w:r>
          </w:p>
          <w:p w:rsidR="009E6729" w:rsidRPr="009E6729" w:rsidRDefault="009E6729" w:rsidP="009E6729">
            <w:pPr>
              <w:widowControl/>
              <w:spacing w:before="120" w:after="60" w:line="200" w:lineRule="exact"/>
              <w:ind w:rightChars="36" w:right="76" w:firstLine="221"/>
              <w:jc w:val="left"/>
              <w:rPr>
                <w:rFonts w:cs="Times New Roman"/>
                <w:color w:val="000000"/>
                <w:sz w:val="22"/>
              </w:rPr>
            </w:pPr>
            <w:r w:rsidRPr="009E6729">
              <w:rPr>
                <w:rFonts w:cs="Times New Roman" w:hint="eastAsia"/>
                <w:color w:val="000000"/>
                <w:sz w:val="22"/>
              </w:rPr>
              <w:t>初日の雇用保険被保険者数</w:t>
            </w:r>
          </w:p>
        </w:tc>
        <w:tc>
          <w:tcPr>
            <w:tcW w:w="1257" w:type="dxa"/>
            <w:gridSpan w:val="4"/>
            <w:vAlign w:val="center"/>
          </w:tcPr>
          <w:p w:rsidR="009E6729" w:rsidRPr="009E6729" w:rsidRDefault="009E6729" w:rsidP="009E6729">
            <w:pPr>
              <w:widowControl/>
              <w:spacing w:before="60" w:after="60" w:line="200" w:lineRule="exact"/>
              <w:ind w:rightChars="36" w:right="76"/>
              <w:jc w:val="right"/>
              <w:rPr>
                <w:rFonts w:cs="Times New Roman"/>
                <w:color w:val="000000"/>
                <w:sz w:val="22"/>
              </w:rPr>
            </w:pPr>
            <w:r w:rsidRPr="009E6729">
              <w:rPr>
                <w:rFonts w:cs="Times New Roman" w:hint="eastAsia"/>
                <w:color w:val="000000"/>
                <w:sz w:val="22"/>
              </w:rPr>
              <w:t>人</w:t>
            </w:r>
          </w:p>
        </w:tc>
      </w:tr>
      <w:tr w:rsidR="009E6729" w:rsidRPr="009E6729" w:rsidTr="00FB551C">
        <w:trPr>
          <w:cantSplit/>
          <w:trHeight w:val="71"/>
          <w:jc w:val="center"/>
        </w:trPr>
        <w:tc>
          <w:tcPr>
            <w:tcW w:w="4531" w:type="dxa"/>
            <w:gridSpan w:val="12"/>
            <w:vMerge w:val="restart"/>
            <w:tcBorders>
              <w:left w:val="single" w:sz="4" w:space="0" w:color="auto"/>
            </w:tcBorders>
            <w:vAlign w:val="center"/>
          </w:tcPr>
          <w:p w:rsidR="009E6729" w:rsidRPr="009E6729" w:rsidRDefault="009E6729" w:rsidP="009E6729">
            <w:pPr>
              <w:widowControl/>
              <w:spacing w:before="60" w:after="60" w:line="200" w:lineRule="exact"/>
              <w:ind w:rightChars="36" w:right="76"/>
              <w:jc w:val="left"/>
              <w:rPr>
                <w:rFonts w:cs="Times New Roman"/>
                <w:color w:val="000000"/>
              </w:rPr>
            </w:pPr>
            <w:r w:rsidRPr="009E6729">
              <w:rPr>
                <w:rFonts w:cs="Times New Roman" w:hint="eastAsia"/>
                <w:color w:val="000000"/>
                <w:sz w:val="22"/>
              </w:rPr>
              <w:t>②</w:t>
            </w:r>
            <w:r w:rsidRPr="009E6729">
              <w:rPr>
                <w:rFonts w:cs="Times New Roman" w:hint="eastAsia"/>
                <w:color w:val="000000"/>
              </w:rPr>
              <w:t>本計画書提出の１２か月前の日の属する月の初日から本計画提出日の属する月の前月末までの期間に離職した雇用保険被保険者数</w:t>
            </w:r>
          </w:p>
        </w:tc>
        <w:tc>
          <w:tcPr>
            <w:tcW w:w="851" w:type="dxa"/>
            <w:gridSpan w:val="2"/>
            <w:vMerge w:val="restart"/>
            <w:tcBorders>
              <w:right w:val="nil"/>
            </w:tcBorders>
            <w:vAlign w:val="center"/>
          </w:tcPr>
          <w:p w:rsidR="009E6729" w:rsidRPr="009E6729" w:rsidRDefault="009E6729" w:rsidP="009E6729">
            <w:pPr>
              <w:widowControl/>
              <w:spacing w:before="60" w:after="60" w:line="200" w:lineRule="exact"/>
              <w:ind w:rightChars="36" w:right="76"/>
              <w:jc w:val="right"/>
              <w:rPr>
                <w:rFonts w:cs="Times New Roman"/>
                <w:color w:val="000000"/>
                <w:sz w:val="22"/>
              </w:rPr>
            </w:pPr>
            <w:r w:rsidRPr="009E6729">
              <w:rPr>
                <w:rFonts w:cs="Times New Roman" w:hint="eastAsia"/>
                <w:color w:val="000000"/>
                <w:sz w:val="22"/>
              </w:rPr>
              <w:t>人</w:t>
            </w:r>
          </w:p>
        </w:tc>
        <w:tc>
          <w:tcPr>
            <w:tcW w:w="3667" w:type="dxa"/>
            <w:gridSpan w:val="11"/>
            <w:tcBorders>
              <w:left w:val="nil"/>
            </w:tcBorders>
            <w:vAlign w:val="center"/>
          </w:tcPr>
          <w:p w:rsidR="009E6729" w:rsidRPr="009E6729" w:rsidRDefault="009E6729" w:rsidP="009E6729">
            <w:pPr>
              <w:widowControl/>
              <w:spacing w:before="60" w:after="60" w:line="20" w:lineRule="exact"/>
              <w:ind w:rightChars="36" w:right="76"/>
              <w:jc w:val="right"/>
              <w:rPr>
                <w:rFonts w:cs="Times New Roman"/>
                <w:color w:val="000000"/>
                <w:sz w:val="6"/>
              </w:rPr>
            </w:pPr>
          </w:p>
        </w:tc>
      </w:tr>
      <w:tr w:rsidR="009E6729" w:rsidRPr="009E6729" w:rsidTr="00FB551C">
        <w:trPr>
          <w:cantSplit/>
          <w:trHeight w:val="626"/>
          <w:jc w:val="center"/>
        </w:trPr>
        <w:tc>
          <w:tcPr>
            <w:tcW w:w="4531" w:type="dxa"/>
            <w:gridSpan w:val="12"/>
            <w:vMerge/>
            <w:tcBorders>
              <w:left w:val="single" w:sz="4" w:space="0" w:color="auto"/>
            </w:tcBorders>
            <w:vAlign w:val="center"/>
          </w:tcPr>
          <w:p w:rsidR="009E6729" w:rsidRPr="009E6729" w:rsidRDefault="009E6729" w:rsidP="009E6729">
            <w:pPr>
              <w:widowControl/>
              <w:spacing w:before="60" w:after="60" w:line="200" w:lineRule="exact"/>
              <w:ind w:rightChars="36" w:right="76"/>
              <w:jc w:val="left"/>
              <w:rPr>
                <w:rFonts w:cs="Times New Roman"/>
                <w:color w:val="000000"/>
                <w:sz w:val="22"/>
              </w:rPr>
            </w:pPr>
          </w:p>
        </w:tc>
        <w:tc>
          <w:tcPr>
            <w:tcW w:w="851" w:type="dxa"/>
            <w:gridSpan w:val="2"/>
            <w:vMerge/>
            <w:vAlign w:val="center"/>
          </w:tcPr>
          <w:p w:rsidR="009E6729" w:rsidRPr="009E6729" w:rsidRDefault="009E6729" w:rsidP="009E6729">
            <w:pPr>
              <w:widowControl/>
              <w:spacing w:before="60" w:after="60" w:line="200" w:lineRule="exact"/>
              <w:ind w:rightChars="36" w:right="76"/>
              <w:jc w:val="right"/>
              <w:rPr>
                <w:rFonts w:cs="Times New Roman"/>
                <w:color w:val="000000"/>
                <w:sz w:val="22"/>
              </w:rPr>
            </w:pPr>
          </w:p>
        </w:tc>
        <w:tc>
          <w:tcPr>
            <w:tcW w:w="2835" w:type="dxa"/>
            <w:gridSpan w:val="9"/>
            <w:vAlign w:val="center"/>
          </w:tcPr>
          <w:p w:rsidR="009E6729" w:rsidRPr="009E6729" w:rsidRDefault="009E6729" w:rsidP="009E6729">
            <w:pPr>
              <w:widowControl/>
              <w:spacing w:before="60" w:after="60" w:line="200" w:lineRule="exact"/>
              <w:ind w:rightChars="36" w:right="76"/>
              <w:jc w:val="left"/>
              <w:rPr>
                <w:rFonts w:cs="Times New Roman"/>
                <w:color w:val="000000"/>
                <w:sz w:val="22"/>
              </w:rPr>
            </w:pPr>
            <w:r w:rsidRPr="009E6729">
              <w:rPr>
                <w:rFonts w:cs="Times New Roman" w:hint="eastAsia"/>
                <w:color w:val="000000"/>
                <w:sz w:val="22"/>
              </w:rPr>
              <w:t>③</w:t>
            </w:r>
            <w:r w:rsidRPr="009E6729">
              <w:rPr>
                <w:rFonts w:cs="Times New Roman" w:hint="eastAsia"/>
                <w:color w:val="000000"/>
              </w:rPr>
              <w:t>②のうち、定年退職又は重責解雇したものを除いた数</w:t>
            </w:r>
          </w:p>
        </w:tc>
        <w:tc>
          <w:tcPr>
            <w:tcW w:w="832" w:type="dxa"/>
            <w:gridSpan w:val="2"/>
            <w:vAlign w:val="center"/>
          </w:tcPr>
          <w:p w:rsidR="009E6729" w:rsidRPr="009E6729" w:rsidRDefault="009E6729" w:rsidP="009E6729">
            <w:pPr>
              <w:widowControl/>
              <w:spacing w:before="60" w:after="60" w:line="200" w:lineRule="exact"/>
              <w:ind w:rightChars="36" w:right="76"/>
              <w:jc w:val="right"/>
              <w:rPr>
                <w:rFonts w:cs="Times New Roman"/>
                <w:color w:val="000000"/>
                <w:sz w:val="22"/>
              </w:rPr>
            </w:pPr>
            <w:r w:rsidRPr="009E6729">
              <w:rPr>
                <w:rFonts w:cs="Times New Roman" w:hint="eastAsia"/>
                <w:color w:val="000000"/>
                <w:sz w:val="22"/>
              </w:rPr>
              <w:t>人</w:t>
            </w:r>
          </w:p>
        </w:tc>
      </w:tr>
      <w:tr w:rsidR="009E6729" w:rsidRPr="009E6729" w:rsidTr="00FB551C">
        <w:trPr>
          <w:cantSplit/>
          <w:trHeight w:val="626"/>
          <w:jc w:val="center"/>
        </w:trPr>
        <w:tc>
          <w:tcPr>
            <w:tcW w:w="2265" w:type="dxa"/>
            <w:gridSpan w:val="4"/>
            <w:tcBorders>
              <w:left w:val="single" w:sz="4" w:space="0" w:color="auto"/>
            </w:tcBorders>
            <w:vAlign w:val="center"/>
          </w:tcPr>
          <w:p w:rsidR="009E6729" w:rsidRPr="009E6729" w:rsidRDefault="009E6729" w:rsidP="009E6729">
            <w:pPr>
              <w:widowControl/>
              <w:spacing w:before="60" w:after="60" w:line="200" w:lineRule="exact"/>
              <w:ind w:rightChars="36" w:right="76"/>
              <w:jc w:val="center"/>
              <w:rPr>
                <w:rFonts w:cs="Times New Roman"/>
                <w:color w:val="000000"/>
                <w:sz w:val="22"/>
              </w:rPr>
            </w:pPr>
            <w:r w:rsidRPr="009E6729">
              <w:rPr>
                <w:rFonts w:cs="Times New Roman" w:hint="eastAsia"/>
                <w:color w:val="000000"/>
                <w:sz w:val="22"/>
              </w:rPr>
              <w:t>制度等整備計画期間</w:t>
            </w:r>
          </w:p>
        </w:tc>
        <w:tc>
          <w:tcPr>
            <w:tcW w:w="6784" w:type="dxa"/>
            <w:gridSpan w:val="21"/>
            <w:tcBorders>
              <w:left w:val="single" w:sz="4" w:space="0" w:color="auto"/>
            </w:tcBorders>
            <w:vAlign w:val="center"/>
          </w:tcPr>
          <w:p w:rsidR="009E6729" w:rsidRPr="009E6729" w:rsidRDefault="009E6729" w:rsidP="009E6729">
            <w:pPr>
              <w:widowControl/>
              <w:spacing w:before="60" w:after="60" w:line="200" w:lineRule="exact"/>
              <w:ind w:rightChars="36" w:right="76"/>
              <w:jc w:val="left"/>
              <w:rPr>
                <w:rFonts w:cs="Times New Roman"/>
                <w:color w:val="000000"/>
                <w:sz w:val="22"/>
              </w:rPr>
            </w:pPr>
            <w:r w:rsidRPr="009E6729">
              <w:rPr>
                <w:rFonts w:cs="Times New Roman" w:hint="eastAsia"/>
                <w:color w:val="000000"/>
                <w:sz w:val="22"/>
              </w:rPr>
              <w:t xml:space="preserve">　　　　年　　　月　　　日　～　　　　　年　　　月　　　日</w:t>
            </w:r>
          </w:p>
        </w:tc>
      </w:tr>
      <w:tr w:rsidR="009E6729" w:rsidRPr="009E6729" w:rsidTr="00FB551C">
        <w:trPr>
          <w:cantSplit/>
          <w:trHeight w:val="626"/>
          <w:jc w:val="center"/>
        </w:trPr>
        <w:tc>
          <w:tcPr>
            <w:tcW w:w="2265" w:type="dxa"/>
            <w:gridSpan w:val="4"/>
            <w:tcBorders>
              <w:left w:val="single" w:sz="4" w:space="0" w:color="auto"/>
            </w:tcBorders>
            <w:vAlign w:val="center"/>
          </w:tcPr>
          <w:p w:rsidR="009E6729" w:rsidRPr="009E6729" w:rsidRDefault="009E6729" w:rsidP="009E6729">
            <w:pPr>
              <w:widowControl/>
              <w:spacing w:before="60" w:after="60" w:line="200" w:lineRule="exact"/>
              <w:ind w:rightChars="36" w:right="76"/>
              <w:jc w:val="center"/>
              <w:rPr>
                <w:rFonts w:cs="Times New Roman"/>
                <w:color w:val="000000"/>
                <w:sz w:val="22"/>
              </w:rPr>
            </w:pPr>
            <w:r w:rsidRPr="009E6729">
              <w:rPr>
                <w:rFonts w:cs="Times New Roman" w:hint="eastAsia"/>
                <w:color w:val="000000"/>
                <w:sz w:val="22"/>
              </w:rPr>
              <w:t>制度等の種類</w:t>
            </w:r>
          </w:p>
          <w:p w:rsidR="009E6729" w:rsidRPr="009E6729" w:rsidRDefault="009E6729" w:rsidP="009E6729">
            <w:pPr>
              <w:widowControl/>
              <w:spacing w:before="60" w:after="60" w:line="200" w:lineRule="exact"/>
              <w:ind w:rightChars="36" w:right="76"/>
              <w:jc w:val="center"/>
              <w:rPr>
                <w:rFonts w:cs="Times New Roman"/>
                <w:color w:val="000000"/>
                <w:sz w:val="22"/>
              </w:rPr>
            </w:pPr>
            <w:r w:rsidRPr="009E6729">
              <w:rPr>
                <w:rFonts w:cs="Times New Roman" w:hint="eastAsia"/>
                <w:color w:val="000000"/>
              </w:rPr>
              <w:t>（該当するものに☑）</w:t>
            </w:r>
          </w:p>
        </w:tc>
        <w:tc>
          <w:tcPr>
            <w:tcW w:w="6784" w:type="dxa"/>
            <w:gridSpan w:val="21"/>
            <w:tcBorders>
              <w:left w:val="single" w:sz="4" w:space="0" w:color="auto"/>
            </w:tcBorders>
            <w:vAlign w:val="center"/>
          </w:tcPr>
          <w:p w:rsidR="009E6729" w:rsidRPr="009E6729" w:rsidRDefault="009E6729" w:rsidP="009E6729">
            <w:pPr>
              <w:widowControl/>
              <w:spacing w:before="60" w:after="60" w:line="200" w:lineRule="exact"/>
              <w:ind w:rightChars="36" w:right="76"/>
              <w:jc w:val="left"/>
              <w:rPr>
                <w:rFonts w:cs="Times New Roman"/>
                <w:color w:val="000000"/>
                <w:sz w:val="22"/>
              </w:rPr>
            </w:pPr>
            <w:r w:rsidRPr="009E6729">
              <w:rPr>
                <w:rFonts w:cs="Times New Roman" w:hint="eastAsia"/>
                <w:color w:val="000000"/>
                <w:sz w:val="22"/>
              </w:rPr>
              <w:t>□就業規則　　□雇用管理制度　　□安全衛生教育マニュアル</w:t>
            </w:r>
          </w:p>
          <w:p w:rsidR="009E6729" w:rsidRPr="009E6729" w:rsidRDefault="009E6729" w:rsidP="009E6729">
            <w:pPr>
              <w:widowControl/>
              <w:spacing w:before="120" w:after="60" w:line="200" w:lineRule="exact"/>
              <w:ind w:rightChars="36" w:right="76"/>
              <w:jc w:val="left"/>
              <w:rPr>
                <w:rFonts w:cs="Times New Roman"/>
                <w:color w:val="000000"/>
                <w:sz w:val="22"/>
              </w:rPr>
            </w:pPr>
            <w:r w:rsidRPr="009E6729">
              <w:rPr>
                <w:rFonts w:cs="Times New Roman" w:hint="eastAsia"/>
                <w:color w:val="000000"/>
                <w:sz w:val="22"/>
              </w:rPr>
              <w:t>□人事諸制度マニュアル　　□農作業マニュアル</w:t>
            </w:r>
          </w:p>
        </w:tc>
      </w:tr>
      <w:tr w:rsidR="009E6729" w:rsidRPr="009E6729" w:rsidTr="00FB551C">
        <w:trPr>
          <w:cantSplit/>
          <w:trHeight w:val="834"/>
          <w:jc w:val="center"/>
        </w:trPr>
        <w:tc>
          <w:tcPr>
            <w:tcW w:w="3681" w:type="dxa"/>
            <w:gridSpan w:val="8"/>
            <w:tcBorders>
              <w:left w:val="single" w:sz="4" w:space="0" w:color="auto"/>
            </w:tcBorders>
            <w:vAlign w:val="center"/>
          </w:tcPr>
          <w:p w:rsidR="009E6729" w:rsidRPr="009E6729" w:rsidRDefault="009E6729" w:rsidP="009E6729">
            <w:pPr>
              <w:widowControl/>
              <w:spacing w:before="60" w:after="60" w:line="200" w:lineRule="exact"/>
              <w:ind w:rightChars="36" w:right="76"/>
              <w:rPr>
                <w:rFonts w:cs="Times New Roman"/>
                <w:color w:val="000000"/>
                <w:sz w:val="22"/>
                <w:lang w:eastAsia="zh-TW"/>
              </w:rPr>
            </w:pPr>
            <w:r w:rsidRPr="009E6729">
              <w:rPr>
                <w:rFonts w:cs="Times New Roman" w:hint="eastAsia"/>
                <w:color w:val="000000"/>
                <w:sz w:val="22"/>
                <w:lang w:eastAsia="zh-TW"/>
              </w:rPr>
              <w:t>④計画時離職率（③／①×１００）</w:t>
            </w:r>
          </w:p>
          <w:p w:rsidR="009E6729" w:rsidRPr="009E6729" w:rsidRDefault="009E6729" w:rsidP="009E6729">
            <w:pPr>
              <w:widowControl/>
              <w:spacing w:before="60" w:after="60" w:line="200" w:lineRule="exact"/>
              <w:ind w:rightChars="36" w:right="76"/>
              <w:jc w:val="center"/>
              <w:rPr>
                <w:rFonts w:cs="Times New Roman"/>
                <w:color w:val="000000"/>
                <w:sz w:val="22"/>
              </w:rPr>
            </w:pPr>
            <w:r w:rsidRPr="009E6729">
              <w:rPr>
                <w:rFonts w:cs="Times New Roman" w:hint="eastAsia"/>
                <w:color w:val="000000"/>
              </w:rPr>
              <w:t>※100％を超えた場合、100％と記載</w:t>
            </w:r>
          </w:p>
        </w:tc>
        <w:tc>
          <w:tcPr>
            <w:tcW w:w="850" w:type="dxa"/>
            <w:gridSpan w:val="4"/>
            <w:tcBorders>
              <w:left w:val="single" w:sz="4" w:space="0" w:color="auto"/>
            </w:tcBorders>
            <w:vAlign w:val="center"/>
          </w:tcPr>
          <w:p w:rsidR="009E6729" w:rsidRPr="009E6729" w:rsidRDefault="009E6729" w:rsidP="009E6729">
            <w:pPr>
              <w:widowControl/>
              <w:spacing w:before="60" w:after="60" w:line="200" w:lineRule="exact"/>
              <w:ind w:rightChars="36" w:right="76"/>
              <w:jc w:val="right"/>
              <w:rPr>
                <w:rFonts w:cs="Times New Roman"/>
                <w:color w:val="000000"/>
                <w:sz w:val="22"/>
              </w:rPr>
            </w:pPr>
            <w:r w:rsidRPr="009E6729">
              <w:rPr>
                <w:rFonts w:cs="Times New Roman" w:hint="eastAsia"/>
                <w:color w:val="000000"/>
                <w:sz w:val="22"/>
              </w:rPr>
              <w:t>％</w:t>
            </w:r>
          </w:p>
        </w:tc>
        <w:tc>
          <w:tcPr>
            <w:tcW w:w="1276" w:type="dxa"/>
            <w:gridSpan w:val="4"/>
            <w:vAlign w:val="center"/>
          </w:tcPr>
          <w:p w:rsidR="009E6729" w:rsidRPr="009E6729" w:rsidRDefault="009E6729" w:rsidP="009E6729">
            <w:pPr>
              <w:widowControl/>
              <w:spacing w:before="60" w:after="60" w:line="200" w:lineRule="exact"/>
              <w:ind w:rightChars="36" w:right="76"/>
              <w:jc w:val="left"/>
              <w:rPr>
                <w:rFonts w:cs="Times New Roman"/>
                <w:color w:val="000000"/>
                <w:sz w:val="22"/>
              </w:rPr>
            </w:pPr>
            <w:r w:rsidRPr="009E6729">
              <w:rPr>
                <w:rFonts w:cs="Times New Roman" w:hint="eastAsia"/>
                <w:color w:val="000000"/>
                <w:sz w:val="22"/>
              </w:rPr>
              <w:t>⑤離職率</w:t>
            </w:r>
          </w:p>
          <w:p w:rsidR="009E6729" w:rsidRPr="009E6729" w:rsidRDefault="009E6729" w:rsidP="009E6729">
            <w:pPr>
              <w:widowControl/>
              <w:spacing w:before="120" w:after="60" w:line="200" w:lineRule="exact"/>
              <w:ind w:rightChars="36" w:right="76" w:firstLine="221"/>
              <w:jc w:val="left"/>
              <w:rPr>
                <w:rFonts w:cs="Times New Roman"/>
                <w:color w:val="000000"/>
                <w:sz w:val="22"/>
              </w:rPr>
            </w:pPr>
            <w:r w:rsidRPr="009E6729">
              <w:rPr>
                <w:rFonts w:cs="Times New Roman" w:hint="eastAsia"/>
                <w:color w:val="000000"/>
                <w:sz w:val="22"/>
              </w:rPr>
              <w:t>低下目標</w:t>
            </w:r>
          </w:p>
        </w:tc>
        <w:tc>
          <w:tcPr>
            <w:tcW w:w="851" w:type="dxa"/>
            <w:gridSpan w:val="2"/>
            <w:vAlign w:val="center"/>
          </w:tcPr>
          <w:p w:rsidR="009E6729" w:rsidRPr="009E6729" w:rsidRDefault="009E6729" w:rsidP="009E6729">
            <w:pPr>
              <w:widowControl/>
              <w:spacing w:before="60" w:after="60" w:line="200" w:lineRule="exact"/>
              <w:ind w:rightChars="36" w:right="76"/>
              <w:jc w:val="right"/>
              <w:rPr>
                <w:rFonts w:cs="Times New Roman"/>
                <w:color w:val="000000"/>
                <w:sz w:val="22"/>
              </w:rPr>
            </w:pPr>
            <w:r w:rsidRPr="009E6729">
              <w:rPr>
                <w:rFonts w:cs="Times New Roman" w:hint="eastAsia"/>
                <w:color w:val="000000"/>
                <w:sz w:val="22"/>
              </w:rPr>
              <w:t>％</w:t>
            </w:r>
          </w:p>
        </w:tc>
        <w:tc>
          <w:tcPr>
            <w:tcW w:w="1559" w:type="dxa"/>
            <w:gridSpan w:val="5"/>
            <w:vAlign w:val="center"/>
          </w:tcPr>
          <w:p w:rsidR="009E6729" w:rsidRPr="009E6729" w:rsidRDefault="009E6729" w:rsidP="009E6729">
            <w:pPr>
              <w:widowControl/>
              <w:spacing w:before="120" w:after="60" w:line="200" w:lineRule="exact"/>
              <w:ind w:rightChars="36" w:right="76"/>
              <w:jc w:val="center"/>
              <w:rPr>
                <w:rFonts w:cs="Times New Roman"/>
                <w:color w:val="000000"/>
                <w:sz w:val="22"/>
                <w:lang w:eastAsia="zh-TW"/>
              </w:rPr>
            </w:pPr>
            <w:r w:rsidRPr="009E6729">
              <w:rPr>
                <w:rFonts w:cs="Times New Roman" w:hint="eastAsia"/>
                <w:color w:val="000000"/>
                <w:sz w:val="22"/>
                <w:lang w:eastAsia="zh-TW"/>
              </w:rPr>
              <w:t>⑥目標離職率</w:t>
            </w:r>
          </w:p>
          <w:p w:rsidR="009E6729" w:rsidRPr="009E6729" w:rsidRDefault="009E6729" w:rsidP="009E6729">
            <w:pPr>
              <w:widowControl/>
              <w:spacing w:before="120" w:after="60" w:line="200" w:lineRule="exact"/>
              <w:ind w:rightChars="36" w:right="76" w:hanging="221"/>
              <w:jc w:val="center"/>
              <w:rPr>
                <w:rFonts w:cs="Times New Roman"/>
                <w:color w:val="000000"/>
                <w:sz w:val="22"/>
                <w:lang w:eastAsia="zh-TW"/>
              </w:rPr>
            </w:pPr>
            <w:r w:rsidRPr="009E6729">
              <w:rPr>
                <w:rFonts w:cs="Times New Roman" w:hint="eastAsia"/>
                <w:color w:val="000000"/>
                <w:sz w:val="22"/>
                <w:lang w:eastAsia="zh-TW"/>
              </w:rPr>
              <w:t xml:space="preserve">　（④－⑤）</w:t>
            </w:r>
          </w:p>
          <w:p w:rsidR="009E6729" w:rsidRPr="009E6729" w:rsidRDefault="009E6729" w:rsidP="009E6729">
            <w:pPr>
              <w:widowControl/>
              <w:spacing w:before="60" w:after="60" w:line="200" w:lineRule="exact"/>
              <w:ind w:rightChars="36" w:right="76"/>
              <w:jc w:val="center"/>
              <w:rPr>
                <w:rFonts w:cs="Times New Roman"/>
                <w:color w:val="000000"/>
                <w:sz w:val="22"/>
              </w:rPr>
            </w:pPr>
            <w:r w:rsidRPr="009E6729">
              <w:rPr>
                <w:rFonts w:cs="Times New Roman" w:hint="eastAsia"/>
                <w:color w:val="000000"/>
              </w:rPr>
              <w:t>※上限３０％</w:t>
            </w:r>
          </w:p>
        </w:tc>
        <w:tc>
          <w:tcPr>
            <w:tcW w:w="832" w:type="dxa"/>
            <w:gridSpan w:val="2"/>
            <w:vAlign w:val="center"/>
          </w:tcPr>
          <w:p w:rsidR="009E6729" w:rsidRPr="009E6729" w:rsidRDefault="009E6729" w:rsidP="009E6729">
            <w:pPr>
              <w:widowControl/>
              <w:spacing w:before="60" w:after="60" w:line="200" w:lineRule="exact"/>
              <w:ind w:rightChars="36" w:right="76"/>
              <w:jc w:val="right"/>
              <w:rPr>
                <w:rFonts w:cs="Times New Roman"/>
                <w:color w:val="000000"/>
                <w:sz w:val="22"/>
              </w:rPr>
            </w:pPr>
            <w:r w:rsidRPr="009E6729">
              <w:rPr>
                <w:rFonts w:cs="Times New Roman" w:hint="eastAsia"/>
                <w:color w:val="000000"/>
                <w:sz w:val="22"/>
              </w:rPr>
              <w:t>％</w:t>
            </w:r>
          </w:p>
        </w:tc>
      </w:tr>
      <w:tr w:rsidR="009E6729" w:rsidRPr="009E6729" w:rsidTr="00FB551C">
        <w:trPr>
          <w:cantSplit/>
          <w:trHeight w:val="626"/>
          <w:jc w:val="center"/>
        </w:trPr>
        <w:tc>
          <w:tcPr>
            <w:tcW w:w="1696" w:type="dxa"/>
            <w:gridSpan w:val="2"/>
            <w:tcBorders>
              <w:left w:val="single" w:sz="4" w:space="0" w:color="auto"/>
            </w:tcBorders>
            <w:vAlign w:val="center"/>
          </w:tcPr>
          <w:p w:rsidR="009E6729" w:rsidRPr="009E6729" w:rsidRDefault="009E6729" w:rsidP="009E6729">
            <w:pPr>
              <w:widowControl/>
              <w:spacing w:before="60" w:after="60" w:line="200" w:lineRule="exact"/>
              <w:ind w:rightChars="36" w:right="76"/>
              <w:jc w:val="center"/>
              <w:rPr>
                <w:rFonts w:cs="Times New Roman"/>
                <w:color w:val="000000"/>
                <w:sz w:val="22"/>
              </w:rPr>
            </w:pPr>
            <w:r w:rsidRPr="009E6729">
              <w:rPr>
                <w:rFonts w:cs="Times New Roman" w:hint="eastAsia"/>
                <w:color w:val="000000"/>
                <w:sz w:val="22"/>
              </w:rPr>
              <w:t>雇用管理責任者</w:t>
            </w:r>
          </w:p>
          <w:p w:rsidR="009E6729" w:rsidRPr="009E6729" w:rsidRDefault="009E6729" w:rsidP="009E6729">
            <w:pPr>
              <w:widowControl/>
              <w:spacing w:before="120" w:after="60" w:line="200" w:lineRule="exact"/>
              <w:ind w:rightChars="36" w:right="76"/>
              <w:jc w:val="center"/>
              <w:rPr>
                <w:rFonts w:cs="Times New Roman"/>
                <w:color w:val="000000"/>
                <w:sz w:val="22"/>
                <w:lang w:eastAsia="zh-TW"/>
              </w:rPr>
            </w:pPr>
            <w:r w:rsidRPr="009E6729">
              <w:rPr>
                <w:rFonts w:cs="Times New Roman" w:hint="eastAsia"/>
                <w:color w:val="000000"/>
                <w:sz w:val="22"/>
              </w:rPr>
              <w:t>氏名</w:t>
            </w:r>
          </w:p>
        </w:tc>
        <w:tc>
          <w:tcPr>
            <w:tcW w:w="2268" w:type="dxa"/>
            <w:gridSpan w:val="8"/>
            <w:tcBorders>
              <w:left w:val="single" w:sz="4" w:space="0" w:color="auto"/>
            </w:tcBorders>
            <w:vAlign w:val="center"/>
          </w:tcPr>
          <w:p w:rsidR="009E6729" w:rsidRPr="009E6729" w:rsidRDefault="009E6729" w:rsidP="009E6729">
            <w:pPr>
              <w:widowControl/>
              <w:spacing w:before="60" w:after="60" w:line="200" w:lineRule="exact"/>
              <w:ind w:rightChars="36" w:right="76"/>
              <w:jc w:val="left"/>
              <w:rPr>
                <w:rFonts w:cs="Times New Roman"/>
                <w:color w:val="000000"/>
                <w:sz w:val="22"/>
              </w:rPr>
            </w:pPr>
          </w:p>
        </w:tc>
        <w:tc>
          <w:tcPr>
            <w:tcW w:w="1843" w:type="dxa"/>
            <w:gridSpan w:val="6"/>
            <w:tcBorders>
              <w:left w:val="single" w:sz="4" w:space="0" w:color="auto"/>
            </w:tcBorders>
            <w:vAlign w:val="center"/>
          </w:tcPr>
          <w:p w:rsidR="009E6729" w:rsidRPr="009E6729" w:rsidRDefault="009E6729" w:rsidP="009E6729">
            <w:pPr>
              <w:widowControl/>
              <w:spacing w:before="60" w:after="60" w:line="200" w:lineRule="exact"/>
              <w:ind w:left="-12" w:rightChars="36" w:right="76"/>
              <w:jc w:val="center"/>
              <w:rPr>
                <w:rFonts w:cs="Times New Roman"/>
                <w:color w:val="000000"/>
                <w:sz w:val="22"/>
              </w:rPr>
            </w:pPr>
            <w:r w:rsidRPr="009E6729">
              <w:rPr>
                <w:rFonts w:cs="Times New Roman" w:hint="eastAsia"/>
                <w:color w:val="000000"/>
                <w:sz w:val="22"/>
              </w:rPr>
              <w:t>雇用管理責任者</w:t>
            </w:r>
          </w:p>
          <w:p w:rsidR="009E6729" w:rsidRPr="009E6729" w:rsidRDefault="009E6729" w:rsidP="009E6729">
            <w:pPr>
              <w:widowControl/>
              <w:spacing w:before="120" w:after="60" w:line="200" w:lineRule="exact"/>
              <w:ind w:rightChars="36" w:right="76"/>
              <w:jc w:val="center"/>
              <w:rPr>
                <w:rFonts w:cs="Times New Roman"/>
                <w:color w:val="000000"/>
                <w:sz w:val="22"/>
              </w:rPr>
            </w:pPr>
            <w:r w:rsidRPr="009E6729">
              <w:rPr>
                <w:rFonts w:cs="Times New Roman" w:hint="eastAsia"/>
                <w:color w:val="000000"/>
                <w:sz w:val="22"/>
              </w:rPr>
              <w:t>周知の方法</w:t>
            </w:r>
          </w:p>
        </w:tc>
        <w:tc>
          <w:tcPr>
            <w:tcW w:w="3242" w:type="dxa"/>
            <w:gridSpan w:val="9"/>
            <w:vAlign w:val="center"/>
          </w:tcPr>
          <w:p w:rsidR="009E6729" w:rsidRPr="009E6729" w:rsidRDefault="009E6729" w:rsidP="009E6729">
            <w:pPr>
              <w:widowControl/>
              <w:spacing w:before="60" w:after="60" w:line="200" w:lineRule="exact"/>
              <w:ind w:rightChars="36" w:right="76"/>
              <w:jc w:val="left"/>
              <w:rPr>
                <w:rFonts w:cs="Times New Roman"/>
                <w:color w:val="000000"/>
                <w:sz w:val="22"/>
              </w:rPr>
            </w:pPr>
            <w:r w:rsidRPr="009E6729">
              <w:rPr>
                <w:rFonts w:cs="Times New Roman" w:hint="eastAsia"/>
                <w:color w:val="000000"/>
                <w:sz w:val="22"/>
              </w:rPr>
              <w:t>□事業所内の掲示　□回覧</w:t>
            </w:r>
          </w:p>
          <w:p w:rsidR="009E6729" w:rsidRPr="009E6729" w:rsidRDefault="009E6729" w:rsidP="009E6729">
            <w:pPr>
              <w:widowControl/>
              <w:spacing w:before="120" w:after="60" w:line="200" w:lineRule="exact"/>
              <w:ind w:rightChars="36" w:right="76"/>
              <w:jc w:val="left"/>
              <w:rPr>
                <w:rFonts w:cs="Times New Roman"/>
                <w:color w:val="000000"/>
                <w:sz w:val="22"/>
              </w:rPr>
            </w:pPr>
            <w:r w:rsidRPr="009E6729">
              <w:rPr>
                <w:rFonts w:cs="Times New Roman" w:hint="eastAsia"/>
                <w:color w:val="000000"/>
                <w:sz w:val="22"/>
              </w:rPr>
              <w:t>□その他（　　　　　　　　）</w:t>
            </w:r>
          </w:p>
        </w:tc>
      </w:tr>
    </w:tbl>
    <w:p w:rsidR="009E6729" w:rsidRPr="009E6729" w:rsidRDefault="009E6729" w:rsidP="009E6729">
      <w:pPr>
        <w:widowControl/>
        <w:jc w:val="left"/>
        <w:rPr>
          <w:rFonts w:cs="ＭＳ 明朝"/>
          <w:color w:val="000000"/>
          <w:spacing w:val="-1"/>
          <w:kern w:val="0"/>
          <w:szCs w:val="14"/>
        </w:rPr>
      </w:pPr>
    </w:p>
    <w:p w:rsidR="009E6729" w:rsidRPr="009E6729" w:rsidRDefault="009E6729" w:rsidP="009E6729">
      <w:pPr>
        <w:widowControl/>
        <w:jc w:val="left"/>
        <w:rPr>
          <w:rFonts w:cs="ＭＳ 明朝"/>
          <w:color w:val="000000"/>
          <w:spacing w:val="-1"/>
          <w:kern w:val="0"/>
          <w:sz w:val="22"/>
          <w:szCs w:val="14"/>
        </w:rPr>
      </w:pPr>
      <w:r w:rsidRPr="009E6729">
        <w:rPr>
          <w:rFonts w:cs="ＭＳ 明朝" w:hint="eastAsia"/>
          <w:color w:val="000000"/>
          <w:spacing w:val="-1"/>
          <w:kern w:val="0"/>
          <w:sz w:val="22"/>
          <w:szCs w:val="14"/>
        </w:rPr>
        <w:t>添付資料</w:t>
      </w:r>
    </w:p>
    <w:p w:rsidR="009E6729" w:rsidRPr="009E6729" w:rsidRDefault="009E6729" w:rsidP="009E6729">
      <w:pPr>
        <w:widowControl/>
        <w:jc w:val="left"/>
        <w:rPr>
          <w:rFonts w:cs="ＭＳ 明朝"/>
          <w:color w:val="000000"/>
          <w:spacing w:val="-1"/>
          <w:kern w:val="0"/>
          <w:sz w:val="22"/>
          <w:szCs w:val="14"/>
        </w:rPr>
      </w:pPr>
      <w:r w:rsidRPr="009E6729">
        <w:rPr>
          <w:rFonts w:cs="ＭＳ 明朝" w:hint="eastAsia"/>
          <w:color w:val="000000"/>
          <w:spacing w:val="-1"/>
          <w:kern w:val="0"/>
          <w:sz w:val="22"/>
          <w:szCs w:val="14"/>
        </w:rPr>
        <w:t>・導入する制度等の概要表（別添２-２）</w:t>
      </w:r>
    </w:p>
    <w:p w:rsidR="009E6729" w:rsidRPr="009E6729" w:rsidRDefault="009E6729" w:rsidP="009E6729">
      <w:pPr>
        <w:widowControl/>
        <w:jc w:val="left"/>
        <w:rPr>
          <w:rFonts w:cs="ＭＳ 明朝"/>
          <w:color w:val="000000"/>
          <w:spacing w:val="-1"/>
          <w:kern w:val="0"/>
          <w:sz w:val="22"/>
          <w:szCs w:val="14"/>
        </w:rPr>
      </w:pPr>
      <w:r w:rsidRPr="009E6729">
        <w:rPr>
          <w:rFonts w:cs="ＭＳ 明朝" w:hint="eastAsia"/>
          <w:color w:val="000000"/>
          <w:spacing w:val="-1"/>
          <w:kern w:val="0"/>
          <w:sz w:val="22"/>
          <w:szCs w:val="14"/>
        </w:rPr>
        <w:t>・導入する制度等が現行存在している場合、現行の制度等の写し</w:t>
      </w:r>
    </w:p>
    <w:p w:rsidR="009E6729" w:rsidRPr="009E6729" w:rsidRDefault="009E6729" w:rsidP="009E6729">
      <w:pPr>
        <w:widowControl/>
        <w:jc w:val="left"/>
        <w:rPr>
          <w:rFonts w:cs="ＭＳ 明朝"/>
          <w:color w:val="000000"/>
          <w:spacing w:val="-1"/>
          <w:kern w:val="0"/>
          <w:sz w:val="22"/>
          <w:szCs w:val="14"/>
        </w:rPr>
      </w:pPr>
      <w:r w:rsidRPr="009E6729">
        <w:rPr>
          <w:rFonts w:cs="ＭＳ 明朝" w:hint="eastAsia"/>
          <w:color w:val="000000"/>
          <w:spacing w:val="-1"/>
          <w:kern w:val="0"/>
          <w:sz w:val="22"/>
          <w:szCs w:val="14"/>
        </w:rPr>
        <w:t>・制度導入にあたって必要な経費が記載された見積書</w:t>
      </w:r>
    </w:p>
    <w:p w:rsidR="00A16E30" w:rsidRDefault="009E6729" w:rsidP="009E6729">
      <w:r w:rsidRPr="009E6729">
        <w:rPr>
          <w:rFonts w:cs="ＭＳ 明朝" w:hint="eastAsia"/>
          <w:color w:val="000000"/>
          <w:spacing w:val="-1"/>
          <w:kern w:val="0"/>
          <w:sz w:val="22"/>
          <w:szCs w:val="14"/>
        </w:rPr>
        <w:t>・本計画書提出日の１２か月前の日の属する月の初日から本計画書提出日の属する月の前月末までの雇用保険被保険者の離職状況がわかる書類（離職証明書（写）、雇用保険被保険者資格喪失確認通知書（事業主通知用）（写）等）</w:t>
      </w:r>
      <w:bookmarkStart w:id="0" w:name="_GoBack"/>
      <w:bookmarkEnd w:id="0"/>
    </w:p>
    <w:sectPr w:rsidR="00A16E30" w:rsidSect="009E6729">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29"/>
    <w:rsid w:val="009E6729"/>
    <w:rsid w:val="00A1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E89B29-3860-47DB-A32C-92722B0D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優子</dc:creator>
  <cp:keywords/>
  <dc:description/>
  <cp:lastModifiedBy>白井　優子</cp:lastModifiedBy>
  <cp:revision>1</cp:revision>
  <dcterms:created xsi:type="dcterms:W3CDTF">2023-05-26T02:45:00Z</dcterms:created>
  <dcterms:modified xsi:type="dcterms:W3CDTF">2023-05-26T02:46:00Z</dcterms:modified>
</cp:coreProperties>
</file>