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3520"/>
        <w:rPr>
          <w:sz w:val="32"/>
          <w:szCs w:val="32"/>
        </w:rPr>
      </w:pPr>
      <w:bookmarkStart w:id="0" w:name="_GoBack"/>
      <w:bookmarkEnd w:id="0"/>
      <w:r>
        <w:rPr>
          <w:sz w:val="32"/>
          <w:szCs w:val="32"/>
        </w:rPr>
        <w:t>同　意　書</w:t>
      </w:r>
    </w:p>
    <w:p>
      <w:pPr>
        <w:pStyle w:val="Normal"/>
        <w:rPr/>
      </w:pPr>
      <w:r>
        <w:rPr/>
      </w:r>
    </w:p>
    <w:p>
      <w:pPr>
        <w:pStyle w:val="Normal"/>
        <w:rPr/>
      </w:pPr>
      <w:r>
        <w:rPr/>
        <w:t>（宛先）新潟市長</w:t>
      </w:r>
    </w:p>
    <w:p>
      <w:pPr>
        <w:pStyle w:val="Normal"/>
        <w:rPr/>
      </w:pPr>
      <w:r>
        <w:rPr/>
      </w:r>
    </w:p>
    <w:p>
      <w:pPr>
        <w:pStyle w:val="Normal"/>
        <w:rPr/>
      </w:pPr>
      <w:r>
        <w:rPr/>
        <w:t>（障害福祉サービス　障がい者地域生活支援事業　障害児通所支援）に関係する支給申請、利用申請及び利用者負担額減額、免除等の申請に際し下記の項目について同意します。</w:t>
      </w:r>
    </w:p>
    <w:p>
      <w:pPr>
        <w:pStyle w:val="Normal"/>
        <w:rPr/>
      </w:pPr>
      <w:r>
        <w:rPr/>
      </w:r>
    </w:p>
    <w:p>
      <w:pPr>
        <w:pStyle w:val="Normal"/>
        <w:ind w:firstLine="3570"/>
        <w:rPr/>
      </w:pPr>
      <w:r>
        <w:rPr>
          <w:rFonts w:ascii="UD デジタル 教科書体 NK-B" w:hAnsi="UD デジタル 教科書体 NK-B" w:eastAsia="UD デジタル 教科書体 NK-B"/>
        </w:rPr>
        <w:t>　　　　</w:t>
      </w:r>
      <w:r>
        <w:rPr/>
        <w:t>年</w:t>
      </w:r>
      <w:r>
        <w:rPr>
          <w:rFonts w:ascii="UD デジタル 教科書体 NK-B" w:hAnsi="UD デジタル 教科書体 NK-B" w:eastAsia="UD デジタル 教科書体 NK-B"/>
        </w:rPr>
        <w:t>　　　　</w:t>
      </w:r>
      <w:r>
        <w:rPr/>
        <w:t>月</w:t>
      </w:r>
      <w:r>
        <w:rPr>
          <w:rFonts w:ascii="UD デジタル 教科書体 NK-B" w:hAnsi="UD デジタル 教科書体 NK-B" w:eastAsia="UD デジタル 教科書体 NK-B"/>
        </w:rPr>
        <w:t>　　　　</w:t>
      </w:r>
      <w:r>
        <w:rPr/>
        <w:t>日</w:t>
      </w:r>
    </w:p>
    <w:p>
      <w:pPr>
        <w:pStyle w:val="Normal"/>
        <w:rPr>
          <w:sz w:val="20"/>
          <w:szCs w:val="20"/>
        </w:rPr>
      </w:pPr>
      <w:r>
        <w:rPr/>
        <w:t>　　　　　　　　　　　　　　　　</w:t>
      </w:r>
      <w:r>
        <w:rPr>
          <w:sz w:val="20"/>
          <w:szCs w:val="20"/>
        </w:rPr>
        <w:t>※申請者本人の署名又は代理人による代理署名をお願いします。</w:t>
      </w:r>
    </w:p>
    <w:p>
      <w:pPr>
        <w:pStyle w:val="Normal"/>
        <w:rPr/>
      </w:pPr>
      <w:r>
        <w:rPr/>
      </w:r>
    </w:p>
    <w:p>
      <w:pPr>
        <w:pStyle w:val="Normal"/>
        <w:jc w:val="left"/>
        <w:rPr>
          <w:rFonts w:eastAsia="PMingLiU"/>
          <w:u w:val="single"/>
          <w:lang w:eastAsia="zh-TW"/>
        </w:rPr>
      </w:pPr>
      <w:r>
        <mc:AlternateContent>
          <mc:Choice Requires="wps">
            <w:drawing>
              <wp:anchor behindDoc="0" distT="0" distB="0" distL="0" distR="0" simplePos="0" locked="0" layoutInCell="0" allowOverlap="1" relativeHeight="3" wp14:anchorId="03B2EAF2">
                <wp:simplePos x="0" y="0"/>
                <wp:positionH relativeFrom="column">
                  <wp:posOffset>3352800</wp:posOffset>
                </wp:positionH>
                <wp:positionV relativeFrom="paragraph">
                  <wp:posOffset>113030</wp:posOffset>
                </wp:positionV>
                <wp:extent cx="1590675" cy="476250"/>
                <wp:effectExtent l="0" t="0" r="0" b="0"/>
                <wp:wrapNone/>
                <wp:docPr id="1" name="正方形/長方形 4"/>
                <a:graphic xmlns:a="http://schemas.openxmlformats.org/drawingml/2006/main">
                  <a:graphicData uri="http://schemas.microsoft.com/office/word/2010/wordprocessingShape">
                    <wps:wsp>
                      <wps:cNvSpPr/>
                      <wps:spPr>
                        <a:xfrm>
                          <a:off x="0" y="0"/>
                          <a:ext cx="1590840" cy="4762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19"/>
                              <w:jc w:val="center"/>
                              <w:rPr>
                                <w:color w:val="0D0D0D" w:themeColor="text1" w:themeTint="f2"/>
                              </w:rPr>
                            </w:pPr>
                            <w:r>
                              <w:rPr>
                                <w:color w:val="FFFFFF"/>
                              </w:rPr>
                            </w:r>
                          </w:p>
                        </w:txbxContent>
                      </wps:txbx>
                      <wps:bodyPr anchor="ctr">
                        <a:prstTxWarp prst="textNoShape"/>
                        <a:noAutofit/>
                      </wps:bodyPr>
                    </wps:wsp>
                  </a:graphicData>
                </a:graphic>
              </wp:anchor>
            </w:drawing>
          </mc:Choice>
          <mc:Fallback>
            <w:pict>
              <v:rect id="shape_0" ID="正方形/長方形 4" path="m0,0l-2147483645,0l-2147483645,-2147483646l0,-2147483646xe" stroked="f" o:allowincell="f" style="position:absolute;margin-left:264pt;margin-top:8.9pt;width:125.2pt;height:37.45pt;mso-wrap-style:none;v-text-anchor:middle" wp14:anchorId="03B2EAF2">
                <v:fill o:detectmouseclick="t" on="false"/>
                <v:stroke color="#3465a4" weight="25560" joinstyle="round" endcap="flat"/>
                <v:textbox>
                  <w:txbxContent>
                    <w:p>
                      <w:pPr>
                        <w:pStyle w:val="Style19"/>
                        <w:jc w:val="center"/>
                        <w:rPr>
                          <w:color w:val="0D0D0D" w:themeColor="text1" w:themeTint="f2"/>
                        </w:rPr>
                      </w:pPr>
                      <w:r>
                        <w:rPr>
                          <w:color w:val="FFFFFF"/>
                        </w:rPr>
                      </w:r>
                    </w:p>
                  </w:txbxContent>
                </v:textbox>
                <w10:wrap type="none"/>
              </v:rect>
            </w:pict>
          </mc:Fallback>
        </mc:AlternateContent>
      </w:r>
      <w:r>
        <w:rPr>
          <w:lang w:eastAsia="zh-TW"/>
        </w:rPr>
        <w:t>　　　　　　　　　　　　　　　　　</w:t>
      </w:r>
      <w:r>
        <w:rPr/>
        <w:t>　</w:t>
      </w:r>
      <w:r>
        <w:rPr>
          <w:lang w:eastAsia="zh-TW"/>
        </w:rPr>
        <w:t>　</w:t>
      </w:r>
      <w:r>
        <w:rPr>
          <w:u w:val="single"/>
          <w:lang w:eastAsia="zh-TW"/>
        </w:rPr>
        <w:t>申請者氏名　　　　　　　　　　　　　　　　　　</w:t>
      </w:r>
    </w:p>
    <w:p>
      <w:pPr>
        <w:pStyle w:val="Normal"/>
        <w:jc w:val="left"/>
        <w:rPr>
          <w:rFonts w:eastAsia="游明朝"/>
          <w:u w:val="single"/>
          <w:lang w:eastAsia="zh-TW"/>
        </w:rPr>
      </w:pPr>
      <w:r>
        <w:rPr>
          <w:rFonts w:eastAsia="游明朝"/>
          <w:u w:val="single"/>
          <w:lang w:eastAsia="zh-TW"/>
        </w:rPr>
      </w:r>
    </w:p>
    <w:p>
      <w:pPr>
        <w:pStyle w:val="Normal"/>
        <w:rPr>
          <w:rFonts w:eastAsia="PMingLiU"/>
          <w:u w:val="single"/>
          <w:lang w:eastAsia="zh-TW"/>
        </w:rPr>
      </w:pPr>
      <w:r>
        <w:rPr>
          <w:lang w:eastAsia="zh-TW"/>
        </w:rPr>
        <w:t>　　　　　　　　　　　　　　　　　　　</w:t>
      </w:r>
      <w:r>
        <w:rPr>
          <w:u w:val="single"/>
          <w:lang w:eastAsia="zh-TW"/>
        </w:rPr>
        <w:t>代理人氏名　　　　　　　　　　　　　　　　　　</w:t>
      </w:r>
    </w:p>
    <w:p>
      <w:pPr>
        <w:pStyle w:val="Normal"/>
        <w:rPr>
          <w:u w:val="single"/>
        </w:rPr>
      </w:pPr>
      <w:r>
        <w:rPr>
          <w:lang w:eastAsia="zh-TW"/>
        </w:rPr>
        <w:t>　　　　　　　　　　　　　　　　　　　　　　　</w:t>
      </w:r>
      <w:r>
        <w:rPr/>
        <w:t>（申請者との続柄</w:t>
      </w:r>
      <w:r>
        <w:rPr>
          <w:u w:val="single"/>
        </w:rPr>
        <w:t>　　　　　　　　　　</w:t>
      </w:r>
      <w:r>
        <w:rPr/>
        <w:t>）</w:t>
      </w:r>
    </w:p>
    <w:p>
      <w:pPr>
        <w:pStyle w:val="Normal"/>
        <w:rPr/>
      </w:pPr>
      <w:r>
        <w:rPr/>
      </w:r>
    </w:p>
    <w:p>
      <w:pPr>
        <w:pStyle w:val="Normal"/>
        <w:ind w:firstLine="210"/>
        <w:rPr/>
      </w:pPr>
      <w:r>
        <w:rPr/>
        <w:t>以下の項目において同意される場合は、該当の項目の□にレ印をつけてください。</w:t>
      </w:r>
    </w:p>
    <w:p>
      <w:pPr>
        <w:pStyle w:val="Normal"/>
        <w:ind w:firstLine="210"/>
        <w:rPr/>
      </w:pPr>
      <w:r>
        <w:rPr/>
        <mc:AlternateContent>
          <mc:Choice Requires="wps">
            <w:drawing>
              <wp:anchor behindDoc="0" distT="0" distB="28575" distL="0" distR="19050" simplePos="0" locked="0" layoutInCell="0" allowOverlap="1" relativeHeight="2">
                <wp:simplePos x="0" y="0"/>
                <wp:positionH relativeFrom="column">
                  <wp:posOffset>-195580</wp:posOffset>
                </wp:positionH>
                <wp:positionV relativeFrom="paragraph">
                  <wp:posOffset>195580</wp:posOffset>
                </wp:positionV>
                <wp:extent cx="6229350" cy="5267325"/>
                <wp:effectExtent l="5080" t="5715" r="5080" b="4445"/>
                <wp:wrapNone/>
                <wp:docPr id="3" name="正方形/長方形 2"/>
                <a:graphic xmlns:a="http://schemas.openxmlformats.org/drawingml/2006/main">
                  <a:graphicData uri="http://schemas.microsoft.com/office/word/2010/wordprocessingShape">
                    <wps:wsp>
                      <wps:cNvSpPr/>
                      <wps:spPr>
                        <a:xfrm>
                          <a:off x="0" y="0"/>
                          <a:ext cx="6229440" cy="52671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正方形/長方形 2" path="m0,0l-2147483645,0l-2147483645,-2147483646l0,-2147483646xe" stroked="t" o:allowincell="f" style="position:absolute;margin-left:-15.4pt;margin-top:15.4pt;width:490.45pt;height:414.7pt;mso-wrap-style:none;v-text-anchor:middle">
                <v:fill o:detectmouseclick="t" on="false"/>
                <v:stroke color="black" weight="9360" joinstyle="miter" endcap="flat"/>
                <w10:wrap type="none"/>
              </v:rect>
            </w:pict>
          </mc:Fallback>
        </mc:AlternateContent>
      </w:r>
    </w:p>
    <w:p>
      <w:pPr>
        <w:pStyle w:val="Normal"/>
        <w:rPr/>
      </w:pPr>
      <w:r>
        <w:rPr/>
      </w:r>
    </w:p>
    <w:p>
      <w:pPr>
        <w:pStyle w:val="Normal"/>
        <w:ind w:left="210" w:hanging="210"/>
        <w:rPr/>
      </w:pPr>
      <w:r>
        <w:rPr/>
        <w:t>□</w:t>
      </w:r>
      <w:r>
        <w:rPr/>
        <w:t>　サービス等利用計画又は障害児支援利用計画、個別支援計画を作成するために必要があるときは、当該申請にかかる調査内容を指定特定相談支援事業者、指定障害児相談支援事業者、指定障害福祉サービス事業者、指定障害者支援施設、指定一般相談支援事業者、指定障害児通所支援事業者、基準該当事業者、委託相談支援事業者、地域生活支援事業者等（以下「事業者等」という。）に提示することに同意します。</w:t>
      </w:r>
    </w:p>
    <w:p>
      <w:pPr>
        <w:pStyle w:val="Normal"/>
        <w:rPr/>
      </w:pPr>
      <w:r>
        <w:rPr/>
      </w:r>
    </w:p>
    <w:p>
      <w:pPr>
        <w:pStyle w:val="Normal"/>
        <w:ind w:left="195" w:hanging="195"/>
        <w:rPr/>
      </w:pPr>
      <w:r>
        <w:rPr/>
        <w:t>□</w:t>
      </w:r>
      <w:r>
        <w:rPr/>
        <w:t>　支給決定又は利用決定及び利用者負担額減額、免除等の決定（以下「支給決定等」という。）に関する書類について、必要があるときは、事業者等に提示又は送付することに同意します。</w:t>
      </w:r>
    </w:p>
    <w:p>
      <w:pPr>
        <w:pStyle w:val="Normal"/>
        <w:ind w:left="210" w:hanging="210"/>
        <w:rPr/>
      </w:pPr>
      <w:r>
        <w:rPr/>
      </w:r>
    </w:p>
    <w:p>
      <w:pPr>
        <w:pStyle w:val="Normal"/>
        <w:ind w:left="210" w:hanging="210"/>
        <w:rPr/>
      </w:pPr>
      <w:r>
        <w:rPr/>
        <w:t>□</w:t>
      </w:r>
      <w:r>
        <w:rPr/>
        <w:t>　当該申請にかかる支給決定等のために必要があるときは、私が属する世帯の住民基本台帳、市町村民税及び所得税の課税状況について、市長が関係当局に報告を求めることに同意します。また、このことについて私の属する世帯員の承諾を得ています。なお、「属する世帯」とは、利用者が</w:t>
      </w:r>
      <w:r>
        <w:rPr/>
        <w:t>18</w:t>
      </w:r>
      <w:r>
        <w:rPr/>
        <w:t>歳以上（施設に入所する</w:t>
      </w:r>
      <w:r>
        <w:rPr/>
        <w:t>18</w:t>
      </w:r>
      <w:r>
        <w:rPr/>
        <w:t>、</w:t>
      </w:r>
      <w:r>
        <w:rPr/>
        <w:t>19</w:t>
      </w:r>
      <w:r>
        <w:rPr/>
        <w:t>歳を除く）の場合は、利用者本人とその配偶者になります。また、利用者が</w:t>
      </w:r>
      <w:r>
        <w:rPr/>
        <w:t>18</w:t>
      </w:r>
      <w:r>
        <w:rPr/>
        <w:t>歳未満（施設に入所する</w:t>
      </w:r>
      <w:r>
        <w:rPr/>
        <w:t>18</w:t>
      </w:r>
      <w:r>
        <w:rPr/>
        <w:t>、</w:t>
      </w:r>
      <w:r>
        <w:rPr/>
        <w:t>19</w:t>
      </w:r>
      <w:r>
        <w:rPr/>
        <w:t>歳を含む）の場合は、保護者の属する住民基本台帳での世帯全員になります。</w:t>
      </w:r>
    </w:p>
    <w:p>
      <w:pPr>
        <w:pStyle w:val="Normal"/>
        <w:rPr/>
      </w:pPr>
      <w:r>
        <w:rPr/>
      </w:r>
    </w:p>
    <w:p>
      <w:pPr>
        <w:pStyle w:val="Normal"/>
        <w:ind w:left="210" w:hanging="210"/>
        <w:rPr/>
      </w:pPr>
      <w:r>
        <w:rPr/>
        <w:t>□</w:t>
      </w:r>
      <w:r>
        <w:rPr/>
        <w:t>　生活保護</w:t>
      </w:r>
      <w:r>
        <w:rPr>
          <w:rFonts w:ascii="ＭＳ 明朝" w:hAnsi="ＭＳ 明朝"/>
          <w:szCs w:val="21"/>
        </w:rPr>
        <w:t>又は中国残留邦人支援法に基づく支援給付</w:t>
      </w:r>
      <w:r>
        <w:rPr/>
        <w:t>の受給状況について、必要があるときは、職員が閲覧することに同意します。</w:t>
      </w:r>
    </w:p>
    <w:p>
      <w:pPr>
        <w:pStyle w:val="Normal"/>
        <w:rPr/>
      </w:pPr>
      <w:r>
        <w:rPr/>
      </w:r>
    </w:p>
    <w:p>
      <w:pPr>
        <w:pStyle w:val="Normal"/>
        <w:ind w:left="210" w:hanging="210"/>
        <w:rPr/>
      </w:pPr>
      <w:r>
        <w:rPr/>
        <w:t>□</w:t>
      </w:r>
      <w:r>
        <w:rPr/>
        <w:t>　介護保険制度の利用状況について、必要があるときは、職員が閲覧することに同意します。</w:t>
      </w:r>
    </w:p>
    <w:p>
      <w:pPr>
        <w:pStyle w:val="Normal"/>
        <w:rPr/>
      </w:pPr>
      <w:r>
        <w:rPr/>
      </w:r>
    </w:p>
    <w:p>
      <w:pPr>
        <w:pStyle w:val="Normal"/>
        <w:ind w:left="210" w:hanging="210"/>
        <w:rPr/>
      </w:pPr>
      <w:r>
        <w:rPr/>
        <w:t>□</w:t>
      </w:r>
      <w:r>
        <w:rPr/>
        <w:t>　転出時等、必要があるときは、各台帳を他市町村等に対し提示又は送付することに同意します。</w:t>
      </w:r>
    </w:p>
    <w:p>
      <w:pPr>
        <w:pStyle w:val="Normal"/>
        <w:ind w:left="210" w:hanging="210"/>
        <w:rPr/>
      </w:pPr>
      <w:r>
        <w:rPr/>
      </w:r>
    </w:p>
    <w:p>
      <w:pPr>
        <w:pStyle w:val="Normal"/>
        <w:ind w:left="210" w:hanging="210"/>
        <w:rPr>
          <w:szCs w:val="21"/>
        </w:rPr>
      </w:pPr>
      <w:r>
        <w:rPr>
          <w:szCs w:val="21"/>
        </w:rPr>
        <w:t>（療養介護サービスを受ける方で国民健康保険又は後期高齢者医療制度に加入している方のみ）</w:t>
      </w:r>
    </w:p>
    <w:p>
      <w:pPr>
        <w:pStyle w:val="Normal"/>
        <w:ind w:left="210" w:hanging="210"/>
        <w:rPr/>
      </w:pPr>
      <w:r>
        <w:rPr/>
        <w:t>□</w:t>
      </w:r>
      <w:r>
        <w:rPr/>
        <w:t>　療養介護医療受給者証の負担上限月額算定のため、健康保険限度額適用認定証の申請（認定）状況について、必要があるときは、市長が関係当局に報告を求めることに同意します。</w:t>
      </w:r>
    </w:p>
    <w:p>
      <w:pPr>
        <w:pStyle w:val="Normal"/>
        <w:ind w:left="210" w:hanging="210"/>
        <w:rPr/>
      </w:pPr>
      <w:r>
        <w:rPr/>
      </w:r>
    </w:p>
    <w:p>
      <w:pPr>
        <w:pStyle w:val="Normal"/>
        <w:rPr/>
      </w:pPr>
      <w:r>
        <w:rPr/>
      </w:r>
    </w:p>
    <w:p>
      <w:pPr>
        <w:pStyle w:val="Normal"/>
        <w:rPr/>
      </w:pPr>
      <w:r>
        <w:rPr/>
      </w:r>
    </w:p>
    <w:p>
      <w:pPr>
        <w:pStyle w:val="Normal"/>
        <w:rPr/>
      </w:pPr>
      <w:r>
        <w:rPr/>
        <w:t>※</w:t>
      </w:r>
      <w:r>
        <w:rPr/>
        <w:t>　同意をいただけない場合、住民票及び課税状況のわかる書類の提出をお願いします。</w:t>
      </w:r>
    </w:p>
    <w:p>
      <w:pPr>
        <w:pStyle w:val="Normal"/>
        <w:ind w:left="420" w:hanging="210"/>
        <w:rPr/>
      </w:pPr>
      <w:r>
        <w:rPr/>
        <w:t>　また、同意をいただいた場合でも必要がある場合は、住民票及び課税状況のわかる書類の提出をお願いすることがあります。</w:t>
      </w:r>
    </w:p>
    <w:p>
      <w:pPr>
        <w:pStyle w:val="Normal"/>
        <w:rPr/>
      </w:pPr>
      <w:r>
        <w:rPr/>
      </w:r>
    </w:p>
    <w:p>
      <w:pPr>
        <w:pStyle w:val="Normal"/>
        <w:rPr/>
      </w:pPr>
      <w:r>
        <w:rPr/>
      </w:r>
    </w:p>
    <w:p>
      <w:pPr>
        <w:pStyle w:val="Normal"/>
        <w:rPr/>
      </w:pPr>
      <w:r>
        <w:rPr/>
      </w:r>
    </w:p>
    <w:p>
      <w:pPr>
        <w:pStyle w:val="Normal"/>
        <w:ind w:firstLine="3520"/>
        <w:rPr>
          <w:sz w:val="32"/>
          <w:szCs w:val="32"/>
        </w:rPr>
      </w:pPr>
      <w:r>
        <mc:AlternateContent>
          <mc:Choice Requires="wps">
            <w:drawing>
              <wp:anchor behindDoc="0" distT="19050" distB="28575" distL="19050" distR="28575" simplePos="0" locked="0" layoutInCell="0" allowOverlap="1" relativeHeight="16">
                <wp:simplePos x="0" y="0"/>
                <wp:positionH relativeFrom="margin">
                  <wp:align>right</wp:align>
                </wp:positionH>
                <wp:positionV relativeFrom="paragraph">
                  <wp:posOffset>-190500</wp:posOffset>
                </wp:positionV>
                <wp:extent cx="1552575" cy="390525"/>
                <wp:effectExtent l="15240" t="15240" r="13970" b="13970"/>
                <wp:wrapNone/>
                <wp:docPr id="4" name="正方形/長方形 8"/>
                <a:graphic xmlns:a="http://schemas.openxmlformats.org/drawingml/2006/main">
                  <a:graphicData uri="http://schemas.microsoft.com/office/word/2010/wordprocessingShape">
                    <wps:wsp>
                      <wps:cNvSpPr/>
                      <wps:spPr>
                        <a:xfrm>
                          <a:off x="0" y="0"/>
                          <a:ext cx="1552680" cy="390600"/>
                        </a:xfrm>
                        <a:prstGeom prst="rect">
                          <a:avLst/>
                        </a:prstGeom>
                        <a:solidFill>
                          <a:srgbClr val="ffff99"/>
                        </a:solidFill>
                        <a:ln w="28575">
                          <a:solidFill>
                            <a:srgbClr val="ff0000"/>
                          </a:solidFill>
                          <a:miter/>
                        </a:ln>
                      </wps:spPr>
                      <wps:style>
                        <a:lnRef idx="0"/>
                        <a:fillRef idx="0"/>
                        <a:effectRef idx="0"/>
                        <a:fontRef idx="minor"/>
                      </wps:style>
                      <wps:txbx>
                        <w:txbxContent>
                          <w:p>
                            <w:pPr>
                              <w:pStyle w:val="Style19"/>
                              <w:jc w:val="center"/>
                              <w:rPr>
                                <w:rFonts w:ascii="HGS創英角ﾎﾟｯﾌﾟ体" w:hAnsi="HGS創英角ﾎﾟｯﾌﾟ体" w:eastAsia="HGS創英角ﾎﾟｯﾌﾟ体"/>
                                <w:b/>
                                <w:color w:val="FF0000"/>
                                <w:sz w:val="36"/>
                              </w:rPr>
                            </w:pPr>
                            <w:r>
                              <w:rPr>
                                <w:rFonts w:ascii="HGS創英角ﾎﾟｯﾌﾟ体" w:hAnsi="HGS創英角ﾎﾟｯﾌﾟ体" w:eastAsia="HGS創英角ﾎﾟｯﾌﾟ体"/>
                                <w:b/>
                                <w:color w:val="FF0000"/>
                                <w:sz w:val="36"/>
                              </w:rPr>
                              <w:t>記載例</w:t>
                            </w:r>
                          </w:p>
                        </w:txbxContent>
                      </wps:txbx>
                      <wps:bodyPr lIns="74160" rIns="74160" tIns="9000" bIns="9000" anchor="t" upright="1">
                        <a:noAutofit/>
                      </wps:bodyPr>
                    </wps:wsp>
                  </a:graphicData>
                </a:graphic>
              </wp:anchor>
            </w:drawing>
          </mc:Choice>
          <mc:Fallback>
            <w:pict>
              <v:rect id="shape_0" ID="正方形/長方形 8" path="m0,0l-2147483645,0l-2147483645,-2147483646l0,-2147483646xe" fillcolor="#ffff99" stroked="t" o:allowincell="f" style="position:absolute;margin-left:328.95pt;margin-top:-15pt;width:122.2pt;height:30.7pt;mso-wrap-style:square;v-text-anchor:top;mso-position-horizontal:right;mso-position-horizontal-relative:margin">
                <v:fill o:detectmouseclick="t" type="solid" color2="#000066"/>
                <v:stroke color="red" weight="28440" joinstyle="miter" endcap="flat"/>
                <v:textbox>
                  <w:txbxContent>
                    <w:p>
                      <w:pPr>
                        <w:pStyle w:val="Style19"/>
                        <w:jc w:val="center"/>
                        <w:rPr>
                          <w:rFonts w:ascii="HGS創英角ﾎﾟｯﾌﾟ体" w:hAnsi="HGS創英角ﾎﾟｯﾌﾟ体" w:eastAsia="HGS創英角ﾎﾟｯﾌﾟ体"/>
                          <w:b/>
                          <w:color w:val="FF0000"/>
                          <w:sz w:val="36"/>
                        </w:rPr>
                      </w:pPr>
                      <w:r>
                        <w:rPr>
                          <w:rFonts w:ascii="HGS創英角ﾎﾟｯﾌﾟ体" w:hAnsi="HGS創英角ﾎﾟｯﾌﾟ体" w:eastAsia="HGS創英角ﾎﾟｯﾌﾟ体"/>
                          <w:b/>
                          <w:color w:val="FF0000"/>
                          <w:sz w:val="36"/>
                        </w:rPr>
                        <w:t>記載例</w:t>
                      </w:r>
                    </w:p>
                  </w:txbxContent>
                </v:textbox>
                <w10:wrap type="none"/>
              </v:rect>
            </w:pict>
          </mc:Fallback>
        </mc:AlternateContent>
      </w:r>
      <w:r>
        <w:rPr>
          <w:sz w:val="32"/>
          <w:szCs w:val="32"/>
        </w:rPr>
        <w:t>同　意　書</w:t>
      </w:r>
    </w:p>
    <w:p>
      <w:pPr>
        <w:pStyle w:val="Normal"/>
        <w:rPr/>
      </w:pPr>
      <w:r>
        <w:rPr/>
        <mc:AlternateContent>
          <mc:Choice Requires="wps">
            <w:drawing>
              <wp:anchor behindDoc="0" distT="0" distB="781050" distL="0" distR="28575" simplePos="0" locked="0" layoutInCell="0" allowOverlap="1" relativeHeight="14" wp14:anchorId="73530DF0">
                <wp:simplePos x="0" y="0"/>
                <wp:positionH relativeFrom="column">
                  <wp:posOffset>3357245</wp:posOffset>
                </wp:positionH>
                <wp:positionV relativeFrom="paragraph">
                  <wp:posOffset>5080</wp:posOffset>
                </wp:positionV>
                <wp:extent cx="2867025" cy="857250"/>
                <wp:effectExtent l="5715" t="5080" r="5080" b="748665"/>
                <wp:wrapNone/>
                <wp:docPr id="6" name="AutoShape 3"/>
                <a:graphic xmlns:a="http://schemas.openxmlformats.org/drawingml/2006/main">
                  <a:graphicData uri="http://schemas.microsoft.com/office/word/2010/wordprocessingShape">
                    <wps:wsp>
                      <wps:cNvSpPr/>
                      <wps:spPr>
                        <a:xfrm>
                          <a:off x="0" y="0"/>
                          <a:ext cx="2867040" cy="857160"/>
                        </a:xfrm>
                        <a:prstGeom prst="wedgeRectCallout">
                          <a:avLst>
                            <a:gd name="adj1" fmla="val -22404"/>
                            <a:gd name="adj2" fmla="val 135912"/>
                          </a:avLst>
                        </a:prstGeom>
                        <a:solidFill>
                          <a:srgbClr val="ffffff"/>
                        </a:solidFill>
                        <a:ln w="9525">
                          <a:solidFill>
                            <a:srgbClr val="000000"/>
                          </a:solidFill>
                          <a:miter/>
                        </a:ln>
                      </wps:spPr>
                      <wps:style>
                        <a:lnRef idx="0"/>
                        <a:fillRef idx="0"/>
                        <a:effectRef idx="0"/>
                        <a:fontRef idx="minor"/>
                      </wps:style>
                      <wps:txbx>
                        <w:txbxContent>
                          <w:p>
                            <w:pPr>
                              <w:pStyle w:val="Style19"/>
                              <w:rPr>
                                <w:rFonts w:ascii="ＭＳ ゴシック" w:hAnsi="ＭＳ ゴシック" w:eastAsia="ＭＳ ゴシック"/>
                              </w:rPr>
                            </w:pPr>
                            <w:r>
                              <w:rPr>
                                <w:rFonts w:ascii="ＭＳ ゴシック" w:hAnsi="ＭＳ ゴシック" w:eastAsia="ＭＳ ゴシック"/>
                              </w:rPr>
                              <w:t>・申請者本人又は代理人による署名（自署）をお願いします。（押印は不要です）</w:t>
                            </w:r>
                          </w:p>
                          <w:p>
                            <w:pPr>
                              <w:pStyle w:val="Style19"/>
                              <w:rPr>
                                <w:rFonts w:ascii="ＭＳ ゴシック" w:hAnsi="ＭＳ ゴシック" w:eastAsia="ＭＳ ゴシック"/>
                              </w:rPr>
                            </w:pPr>
                            <w:r>
                              <w:rPr>
                                <w:rFonts w:ascii="ＭＳ ゴシック" w:hAnsi="ＭＳ ゴシック" w:eastAsia="ＭＳ ゴシック"/>
                              </w:rPr>
                              <w:t>・申請者本人の署名がある場合は、代理人氏名欄は空欄で結構です。</w:t>
                            </w:r>
                          </w:p>
                        </w:txbxContent>
                      </wps:txbx>
                      <wps:bodyPr lIns="74160" rIns="74160" tIns="9000" bIns="9000" anchor="t" upright="1">
                        <a:noAutofit/>
                      </wps:bodyPr>
                    </wps:wsp>
                  </a:graphicData>
                </a:graphic>
              </wp:anchor>
            </w:drawing>
          </mc:Choice>
          <mc:Fallback>
            <w:pict>
              <v:shapetype id="_x0000_t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AutoShape 3" path="m0,0l-2147483628,0l-2147483616,-2147483608l-2147483626,0l-2147483602,0l-2147483602,-2147483622l-2147483614,-2147483606l-2147483602,-2147483620l-2147483602,-2147483603l-2147483626,-2147483603l-2147483612,-2147483604l-2147483628,-2147483603l0,-2147483603l0,-2147483620l-2147483618,-2147483610l0,-2147483622xe" fillcolor="white" stroked="t" o:allowincell="f" style="position:absolute;margin-left:264.35pt;margin-top:0.4pt;width:225.7pt;height:67.45pt;mso-wrap-style:square;v-text-anchor:top" wp14:anchorId="73530DF0" type="_x0000_t61">
                <v:fill o:detectmouseclick="t" type="solid" color2="black"/>
                <v:stroke color="black" weight="9360" joinstyle="miter" endcap="flat"/>
                <v:textbox>
                  <w:txbxContent>
                    <w:p>
                      <w:pPr>
                        <w:pStyle w:val="Style19"/>
                        <w:rPr>
                          <w:rFonts w:ascii="ＭＳ ゴシック" w:hAnsi="ＭＳ ゴシック" w:eastAsia="ＭＳ ゴシック"/>
                        </w:rPr>
                      </w:pPr>
                      <w:r>
                        <w:rPr>
                          <w:rFonts w:ascii="ＭＳ ゴシック" w:hAnsi="ＭＳ ゴシック" w:eastAsia="ＭＳ ゴシック"/>
                        </w:rPr>
                        <w:t>・申請者本人又は代理人による署名（自署）をお願いします。（押印は不要です）</w:t>
                      </w:r>
                    </w:p>
                    <w:p>
                      <w:pPr>
                        <w:pStyle w:val="Style19"/>
                        <w:rPr>
                          <w:rFonts w:ascii="ＭＳ ゴシック" w:hAnsi="ＭＳ ゴシック" w:eastAsia="ＭＳ ゴシック"/>
                        </w:rPr>
                      </w:pPr>
                      <w:r>
                        <w:rPr>
                          <w:rFonts w:ascii="ＭＳ ゴシック" w:hAnsi="ＭＳ ゴシック" w:eastAsia="ＭＳ ゴシック"/>
                        </w:rPr>
                        <w:t>・申請者本人の署名がある場合は、代理人氏名欄は空欄で結構です。</w:t>
                      </w:r>
                    </w:p>
                  </w:txbxContent>
                </v:textbox>
                <w10:wrap type="none"/>
              </v:shape>
            </w:pict>
          </mc:Fallback>
        </mc:AlternateContent>
      </w:r>
    </w:p>
    <w:p>
      <w:pPr>
        <w:pStyle w:val="Normal"/>
        <w:rPr/>
      </w:pPr>
      <w:r>
        <w:rPr/>
        <w:t>（宛先）新潟市長</w:t>
      </w:r>
    </w:p>
    <w:p>
      <w:pPr>
        <w:pStyle w:val="Normal"/>
        <w:rPr/>
      </w:pPr>
      <w:r>
        <w:rPr/>
      </w:r>
    </w:p>
    <w:p>
      <w:pPr>
        <w:pStyle w:val="Normal"/>
        <w:rPr/>
      </w:pPr>
      <w:r>
        <w:rPr/>
        <w:t>（障害福祉サービス　障がい者地域生活支援事業　障害児通所支援）に関係する支給申請、利用申請及び利用者負担額減額、免除等の申請に際し下記の項目について同意します。</w:t>
      </w:r>
    </w:p>
    <w:p>
      <w:pPr>
        <w:pStyle w:val="Normal"/>
        <w:rPr/>
      </w:pPr>
      <w:r>
        <w:rPr/>
      </w:r>
    </w:p>
    <w:p>
      <w:pPr>
        <w:pStyle w:val="Normal"/>
        <w:ind w:firstLine="3570"/>
        <w:rPr/>
      </w:pPr>
      <w:r>
        <w:rPr>
          <w:rFonts w:ascii="UD デジタル 教科書体 NK-B" w:hAnsi="UD デジタル 教科書体 NK-B" w:eastAsia="UD デジタル 教科書体 NK-B"/>
          <w:highlight w:val="yellow"/>
        </w:rPr>
        <w:t>　○○</w:t>
      </w:r>
      <w:r>
        <w:rPr>
          <w:highlight w:val="yellow"/>
        </w:rPr>
        <w:t>年</w:t>
      </w:r>
      <w:r>
        <w:rPr>
          <w:rFonts w:ascii="UD デジタル 教科書体 NK-B" w:hAnsi="UD デジタル 教科書体 NK-B" w:eastAsia="UD デジタル 教科書体 NK-B"/>
          <w:highlight w:val="yellow"/>
        </w:rPr>
        <w:t>　○○</w:t>
      </w:r>
      <w:r>
        <w:rPr>
          <w:highlight w:val="yellow"/>
        </w:rPr>
        <w:t>月</w:t>
      </w:r>
      <w:r>
        <w:rPr>
          <w:rFonts w:ascii="UD デジタル 教科書体 NK-B" w:hAnsi="UD デジタル 教科書体 NK-B" w:eastAsia="UD デジタル 教科書体 NK-B"/>
          <w:highlight w:val="yellow"/>
        </w:rPr>
        <w:t>　○○</w:t>
      </w:r>
      <w:r>
        <w:rPr>
          <w:highlight w:val="yellow"/>
        </w:rPr>
        <w:t>日</w:t>
      </w:r>
    </w:p>
    <w:p>
      <w:pPr>
        <w:pStyle w:val="Normal"/>
        <w:rPr>
          <w:sz w:val="20"/>
          <w:szCs w:val="20"/>
        </w:rPr>
      </w:pPr>
      <w:r>
        <mc:AlternateContent>
          <mc:Choice Requires="wps">
            <w:drawing>
              <wp:anchor behindDoc="0" distT="0" distB="0" distL="0" distR="0" simplePos="0" locked="0" layoutInCell="0" allowOverlap="1" relativeHeight="6" wp14:anchorId="4D7DDF2F">
                <wp:simplePos x="0" y="0"/>
                <wp:positionH relativeFrom="column">
                  <wp:posOffset>3356610</wp:posOffset>
                </wp:positionH>
                <wp:positionV relativeFrom="paragraph">
                  <wp:posOffset>123825</wp:posOffset>
                </wp:positionV>
                <wp:extent cx="1590675" cy="476250"/>
                <wp:effectExtent l="0" t="0" r="0" b="0"/>
                <wp:wrapNone/>
                <wp:docPr id="8" name="正方形/長方形 3"/>
                <a:graphic xmlns:a="http://schemas.openxmlformats.org/drawingml/2006/main">
                  <a:graphicData uri="http://schemas.microsoft.com/office/word/2010/wordprocessingShape">
                    <wps:wsp>
                      <wps:cNvSpPr/>
                      <wps:spPr>
                        <a:xfrm>
                          <a:off x="0" y="0"/>
                          <a:ext cx="1590840" cy="4762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19"/>
                              <w:jc w:val="center"/>
                              <w:rPr>
                                <w:color w:val="0D0D0D" w:themeColor="text1" w:themeTint="f2"/>
                              </w:rPr>
                            </w:pPr>
                            <w:r>
                              <w:rPr>
                                <w:rFonts w:ascii="UD デジタル 教科書体 NK-B" w:hAnsi="UD デジタル 教科書体 NK-B" w:eastAsia="UD デジタル 教科書体 NK-B"/>
                                <w:b/>
                                <w:color w:val="0D0D0D" w:themeColor="text1" w:themeTint="f2"/>
                                <w:sz w:val="32"/>
                                <w:szCs w:val="32"/>
                                <w:highlight w:val="yellow"/>
                              </w:rPr>
                              <w:t>新潟　太郎</w:t>
                            </w:r>
                          </w:p>
                        </w:txbxContent>
                      </wps:txbx>
                      <wps:bodyPr anchor="ctr">
                        <a:prstTxWarp prst="textNoShape"/>
                        <a:noAutofit/>
                      </wps:bodyPr>
                    </wps:wsp>
                  </a:graphicData>
                </a:graphic>
              </wp:anchor>
            </w:drawing>
          </mc:Choice>
          <mc:Fallback>
            <w:pict>
              <v:rect id="shape_0" ID="正方形/長方形 3" path="m0,0l-2147483645,0l-2147483645,-2147483646l0,-2147483646xe" stroked="f" o:allowincell="f" style="position:absolute;margin-left:264.3pt;margin-top:9.75pt;width:125.2pt;height:37.45pt;mso-wrap-style:square;v-text-anchor:middle" wp14:anchorId="4D7DDF2F">
                <v:fill o:detectmouseclick="t" on="false"/>
                <v:stroke color="#3465a4" weight="25560" joinstyle="round" endcap="flat"/>
                <v:textbox>
                  <w:txbxContent>
                    <w:p>
                      <w:pPr>
                        <w:pStyle w:val="Style19"/>
                        <w:jc w:val="center"/>
                        <w:rPr>
                          <w:color w:val="0D0D0D" w:themeColor="text1" w:themeTint="f2"/>
                        </w:rPr>
                      </w:pPr>
                      <w:r>
                        <w:rPr>
                          <w:rFonts w:ascii="UD デジタル 教科書体 NK-B" w:hAnsi="UD デジタル 教科書体 NK-B" w:eastAsia="UD デジタル 教科書体 NK-B"/>
                          <w:b/>
                          <w:color w:val="0D0D0D" w:themeColor="text1" w:themeTint="f2"/>
                          <w:sz w:val="32"/>
                          <w:szCs w:val="32"/>
                          <w:highlight w:val="yellow"/>
                        </w:rPr>
                        <w:t>新潟　太郎</w:t>
                      </w:r>
                    </w:p>
                  </w:txbxContent>
                </v:textbox>
                <w10:wrap type="none"/>
              </v:rect>
            </w:pict>
          </mc:Fallback>
        </mc:AlternateContent>
      </w:r>
      <w:r>
        <w:rPr/>
        <w:t>　　　　　　　　　　　　　　　　</w:t>
      </w:r>
      <w:r>
        <w:rPr>
          <w:sz w:val="20"/>
          <w:szCs w:val="20"/>
        </w:rPr>
        <w:t>※申請者本人の署名又は代理人による代理署名をお願いします。</w:t>
      </w:r>
    </w:p>
    <w:p>
      <w:pPr>
        <w:pStyle w:val="Normal"/>
        <w:rPr/>
      </w:pPr>
      <w:r>
        <w:rPr/>
      </w:r>
    </w:p>
    <w:p>
      <w:pPr>
        <w:pStyle w:val="Normal"/>
        <w:jc w:val="left"/>
        <w:rPr>
          <w:rFonts w:eastAsia="PMingLiU"/>
          <w:b/>
          <w:u w:val="single"/>
          <w:lang w:eastAsia="zh-TW"/>
        </w:rPr>
      </w:pPr>
      <w:r>
        <mc:AlternateContent>
          <mc:Choice Requires="wps">
            <w:drawing>
              <wp:anchor behindDoc="0" distT="0" distB="0" distL="0" distR="0" simplePos="0" locked="0" layoutInCell="0" allowOverlap="1" relativeHeight="8" wp14:anchorId="09D3038A">
                <wp:simplePos x="0" y="0"/>
                <wp:positionH relativeFrom="column">
                  <wp:posOffset>3352800</wp:posOffset>
                </wp:positionH>
                <wp:positionV relativeFrom="paragraph">
                  <wp:posOffset>113030</wp:posOffset>
                </wp:positionV>
                <wp:extent cx="1590675" cy="476250"/>
                <wp:effectExtent l="0" t="0" r="0" b="0"/>
                <wp:wrapNone/>
                <wp:docPr id="10" name="正方形/長方形 1"/>
                <a:graphic xmlns:a="http://schemas.openxmlformats.org/drawingml/2006/main">
                  <a:graphicData uri="http://schemas.microsoft.com/office/word/2010/wordprocessingShape">
                    <wps:wsp>
                      <wps:cNvSpPr/>
                      <wps:spPr>
                        <a:xfrm>
                          <a:off x="0" y="0"/>
                          <a:ext cx="1590840" cy="4762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19"/>
                              <w:jc w:val="center"/>
                              <w:rPr>
                                <w:color w:val="0D0D0D" w:themeColor="text1" w:themeTint="f2"/>
                              </w:rPr>
                            </w:pPr>
                            <w:r>
                              <w:rPr>
                                <w:color w:val="FFFFFF"/>
                              </w:rPr>
                            </w:r>
                          </w:p>
                        </w:txbxContent>
                      </wps:txbx>
                      <wps:bodyPr anchor="ctr">
                        <a:prstTxWarp prst="textNoShape"/>
                        <a:noAutofit/>
                      </wps:bodyPr>
                    </wps:wsp>
                  </a:graphicData>
                </a:graphic>
              </wp:anchor>
            </w:drawing>
          </mc:Choice>
          <mc:Fallback>
            <w:pict>
              <v:rect id="shape_0" ID="正方形/長方形 1" path="m0,0l-2147483645,0l-2147483645,-2147483646l0,-2147483646xe" stroked="f" o:allowincell="f" style="position:absolute;margin-left:264pt;margin-top:8.9pt;width:125.2pt;height:37.45pt;mso-wrap-style:none;v-text-anchor:middle" wp14:anchorId="09D3038A">
                <v:fill o:detectmouseclick="t" on="false"/>
                <v:stroke color="#3465a4" weight="25560" joinstyle="round" endcap="flat"/>
                <v:textbox>
                  <w:txbxContent>
                    <w:p>
                      <w:pPr>
                        <w:pStyle w:val="Style19"/>
                        <w:jc w:val="center"/>
                        <w:rPr>
                          <w:color w:val="0D0D0D" w:themeColor="text1" w:themeTint="f2"/>
                        </w:rPr>
                      </w:pPr>
                      <w:r>
                        <w:rPr>
                          <w:color w:val="FFFFFF"/>
                        </w:rPr>
                      </w:r>
                    </w:p>
                  </w:txbxContent>
                </v:textbox>
                <w10:wrap type="none"/>
              </v:rect>
            </w:pict>
          </mc:Fallback>
        </mc:AlternateContent>
      </w:r>
      <w:r>
        <w:rPr>
          <w:lang w:eastAsia="zh-TW"/>
        </w:rPr>
        <w:t>　　　　　　　　　　　　　　　　　</w:t>
      </w:r>
      <w:r>
        <w:rPr/>
        <w:t>　</w:t>
      </w:r>
      <w:r>
        <w:rPr>
          <w:lang w:eastAsia="zh-TW"/>
        </w:rPr>
        <w:t>　</w:t>
      </w:r>
      <w:r>
        <w:rPr>
          <w:b/>
          <w:u w:val="single"/>
          <w:lang w:eastAsia="zh-TW"/>
        </w:rPr>
        <w:t>申請者氏名　　　　　　　　　　　　　　　　　　</w:t>
      </w:r>
    </w:p>
    <w:p>
      <w:pPr>
        <w:pStyle w:val="Normal"/>
        <w:jc w:val="left"/>
        <w:rPr>
          <w:rFonts w:eastAsia="游明朝"/>
          <w:u w:val="single"/>
          <w:lang w:eastAsia="zh-TW"/>
        </w:rPr>
      </w:pPr>
      <w:r>
        <w:rPr>
          <w:rFonts w:eastAsia="游明朝"/>
          <w:u w:val="single"/>
          <w:lang w:eastAsia="zh-TW"/>
        </w:rPr>
      </w:r>
    </w:p>
    <w:p>
      <w:pPr>
        <w:pStyle w:val="Normal"/>
        <w:rPr>
          <w:rFonts w:eastAsia="PMingLiU"/>
          <w:u w:val="single"/>
          <w:lang w:eastAsia="zh-TW"/>
        </w:rPr>
      </w:pPr>
      <w:r>
        <mc:AlternateContent>
          <mc:Choice Requires="wps">
            <w:drawing>
              <wp:anchor behindDoc="0" distT="0" distB="0" distL="0" distR="0" simplePos="0" locked="0" layoutInCell="0" allowOverlap="1" relativeHeight="10" wp14:anchorId="286380C6">
                <wp:simplePos x="0" y="0"/>
                <wp:positionH relativeFrom="column">
                  <wp:posOffset>4519295</wp:posOffset>
                </wp:positionH>
                <wp:positionV relativeFrom="paragraph">
                  <wp:posOffset>35560</wp:posOffset>
                </wp:positionV>
                <wp:extent cx="504825" cy="400050"/>
                <wp:effectExtent l="0" t="0" r="0" b="0"/>
                <wp:wrapNone/>
                <wp:docPr id="12" name="正方形/長方形 5"/>
                <a:graphic xmlns:a="http://schemas.openxmlformats.org/drawingml/2006/main">
                  <a:graphicData uri="http://schemas.microsoft.com/office/word/2010/wordprocessingShape">
                    <wps:wsp>
                      <wps:cNvSpPr/>
                      <wps:spPr>
                        <a:xfrm>
                          <a:off x="0" y="0"/>
                          <a:ext cx="504720" cy="39996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19"/>
                              <w:jc w:val="center"/>
                              <w:rPr>
                                <w:color w:val="0D0D0D" w:themeColor="text1" w:themeTint="f2"/>
                                <w:sz w:val="22"/>
                                <w:szCs w:val="22"/>
                              </w:rPr>
                            </w:pPr>
                            <w:r>
                              <w:rPr>
                                <w:rFonts w:ascii="UD デジタル 教科書体 NK-B" w:hAnsi="UD デジタル 教科書体 NK-B" w:eastAsia="UD デジタル 教科書体 NK-B"/>
                                <w:b/>
                                <w:color w:val="0D0D0D" w:themeColor="text1" w:themeTint="f2"/>
                                <w:sz w:val="22"/>
                                <w:szCs w:val="22"/>
                                <w:highlight w:val="yellow"/>
                              </w:rPr>
                              <w:t>本人</w:t>
                            </w:r>
                          </w:p>
                        </w:txbxContent>
                      </wps:txbx>
                      <wps:bodyPr anchor="ctr">
                        <a:prstTxWarp prst="textNoShape"/>
                        <a:noAutofit/>
                      </wps:bodyPr>
                    </wps:wsp>
                  </a:graphicData>
                </a:graphic>
              </wp:anchor>
            </w:drawing>
          </mc:Choice>
          <mc:Fallback>
            <w:pict>
              <v:rect id="shape_0" ID="正方形/長方形 5" path="m0,0l-2147483645,0l-2147483645,-2147483646l0,-2147483646xe" stroked="f" o:allowincell="f" style="position:absolute;margin-left:355.85pt;margin-top:2.8pt;width:39.7pt;height:31.45pt;mso-wrap-style:square;v-text-anchor:middle" wp14:anchorId="286380C6">
                <v:fill o:detectmouseclick="t" on="false"/>
                <v:stroke color="#3465a4" weight="25560" joinstyle="round" endcap="flat"/>
                <v:textbox>
                  <w:txbxContent>
                    <w:p>
                      <w:pPr>
                        <w:pStyle w:val="Style19"/>
                        <w:jc w:val="center"/>
                        <w:rPr>
                          <w:color w:val="0D0D0D" w:themeColor="text1" w:themeTint="f2"/>
                          <w:sz w:val="22"/>
                          <w:szCs w:val="22"/>
                        </w:rPr>
                      </w:pPr>
                      <w:r>
                        <w:rPr>
                          <w:rFonts w:ascii="UD デジタル 教科書体 NK-B" w:hAnsi="UD デジタル 教科書体 NK-B" w:eastAsia="UD デジタル 教科書体 NK-B"/>
                          <w:b/>
                          <w:color w:val="0D0D0D" w:themeColor="text1" w:themeTint="f2"/>
                          <w:sz w:val="22"/>
                          <w:szCs w:val="22"/>
                          <w:highlight w:val="yellow"/>
                        </w:rPr>
                        <w:t>本人</w:t>
                      </w:r>
                    </w:p>
                  </w:txbxContent>
                </v:textbox>
                <w10:wrap type="none"/>
              </v:rect>
            </w:pict>
          </mc:Fallback>
        </mc:AlternateContent>
      </w:r>
      <w:r>
        <w:rPr>
          <w:lang w:eastAsia="zh-TW"/>
        </w:rPr>
        <w:t>　　　　　　　　　　　　　　　　　　　</w:t>
      </w:r>
      <w:r>
        <w:rPr>
          <w:u w:val="single"/>
          <w:lang w:eastAsia="zh-TW"/>
        </w:rPr>
        <w:t>代理人氏名　　　　　　　　　　　　　　　　　　</w:t>
      </w:r>
    </w:p>
    <w:p>
      <w:pPr>
        <w:pStyle w:val="Normal"/>
        <w:rPr>
          <w:u w:val="single"/>
        </w:rPr>
      </w:pPr>
      <w:r>
        <w:rPr>
          <w:lang w:eastAsia="zh-TW"/>
        </w:rPr>
        <w:t>　　　　　　　　　　　　　　　　　　　　　　　</w:t>
      </w:r>
      <w:r>
        <w:rPr/>
        <w:t>（申請者との続柄</w:t>
      </w:r>
      <w:r>
        <w:rPr>
          <w:u w:val="single"/>
        </w:rPr>
        <w:t>　　　　　　　　　　</w:t>
      </w:r>
      <w:r>
        <w:rPr/>
        <w:t>）</w:t>
      </w:r>
    </w:p>
    <w:p>
      <w:pPr>
        <w:pStyle w:val="Normal"/>
        <w:rPr/>
      </w:pPr>
      <w:r>
        <w:rPr/>
      </w:r>
    </w:p>
    <w:p>
      <w:pPr>
        <w:pStyle w:val="Normal"/>
        <w:ind w:firstLine="210"/>
        <w:rPr/>
      </w:pPr>
      <w:r>
        <w:rPr/>
        <w:t>以下の項目において同意される場合は、該当の項目の□にレ印をつけてください。</w:t>
      </w:r>
    </w:p>
    <w:p>
      <w:pPr>
        <w:pStyle w:val="Normal"/>
        <w:ind w:firstLine="210"/>
        <w:rPr/>
      </w:pPr>
      <w:r>
        <w:rPr/>
        <mc:AlternateContent>
          <mc:Choice Requires="wps">
            <w:drawing>
              <wp:anchor behindDoc="0" distT="0" distB="28575" distL="0" distR="19050" simplePos="0" locked="0" layoutInCell="0" allowOverlap="1" relativeHeight="5" wp14:anchorId="57948494">
                <wp:simplePos x="0" y="0"/>
                <wp:positionH relativeFrom="column">
                  <wp:posOffset>-195580</wp:posOffset>
                </wp:positionH>
                <wp:positionV relativeFrom="paragraph">
                  <wp:posOffset>195580</wp:posOffset>
                </wp:positionV>
                <wp:extent cx="6229350" cy="5267325"/>
                <wp:effectExtent l="5080" t="5715" r="5080" b="4445"/>
                <wp:wrapNone/>
                <wp:docPr id="14" name="正方形/長方形 7"/>
                <a:graphic xmlns:a="http://schemas.openxmlformats.org/drawingml/2006/main">
                  <a:graphicData uri="http://schemas.microsoft.com/office/word/2010/wordprocessingShape">
                    <wps:wsp>
                      <wps:cNvSpPr/>
                      <wps:spPr>
                        <a:xfrm>
                          <a:off x="0" y="0"/>
                          <a:ext cx="6229440" cy="52671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正方形/長方形 7" path="m0,0l-2147483645,0l-2147483645,-2147483646l0,-2147483646xe" stroked="t" o:allowincell="f" style="position:absolute;margin-left:-15.4pt;margin-top:15.4pt;width:490.45pt;height:414.7pt;mso-wrap-style:none;v-text-anchor:middle" wp14:anchorId="57948494">
                <v:fill o:detectmouseclick="t" on="false"/>
                <v:stroke color="black" weight="9360" joinstyle="miter" endcap="flat"/>
                <w10:wrap type="none"/>
              </v:rect>
            </w:pict>
          </mc:Fallback>
        </mc:AlternateContent>
        <mc:AlternateContent>
          <mc:Choice Requires="wpg">
            <w:drawing>
              <wp:anchor behindDoc="0" distT="0" distB="28575" distL="0" distR="38100" simplePos="0" locked="0" layoutInCell="0" allowOverlap="1" relativeHeight="12" wp14:anchorId="7533A5A6">
                <wp:simplePos x="0" y="0"/>
                <wp:positionH relativeFrom="column">
                  <wp:posOffset>-195580</wp:posOffset>
                </wp:positionH>
                <wp:positionV relativeFrom="paragraph">
                  <wp:posOffset>194945</wp:posOffset>
                </wp:positionV>
                <wp:extent cx="3695700" cy="5267325"/>
                <wp:effectExtent l="5715" t="5715" r="5715" b="5080"/>
                <wp:wrapNone/>
                <wp:docPr id="15" name="グループ化 10"/>
                <a:graphic xmlns:a="http://schemas.openxmlformats.org/drawingml/2006/main">
                  <a:graphicData uri="http://schemas.microsoft.com/office/word/2010/wordprocessingGroup">
                    <wpg:wgp>
                      <wpg:cNvGrpSpPr/>
                      <wpg:grpSpPr>
                        <a:xfrm>
                          <a:off x="0" y="0"/>
                          <a:ext cx="3695760" cy="5267160"/>
                          <a:chOff x="0" y="0"/>
                          <a:chExt cx="3695760" cy="5267160"/>
                        </a:xfrm>
                      </wpg:grpSpPr>
                      <wps:wsp>
                        <wps:cNvSpPr/>
                        <wps:spPr>
                          <a:xfrm>
                            <a:off x="0" y="0"/>
                            <a:ext cx="475560" cy="5267160"/>
                          </a:xfrm>
                          <a:prstGeom prst="ellipse">
                            <a:avLst/>
                          </a:prstGeom>
                          <a:noFill/>
                          <a:ln w="9525">
                            <a:solidFill>
                              <a:srgbClr val="000000"/>
                            </a:solidFill>
                            <a:round/>
                          </a:ln>
                        </wps:spPr>
                        <wps:style>
                          <a:lnRef idx="0"/>
                          <a:fillRef idx="0"/>
                          <a:effectRef idx="0"/>
                          <a:fontRef idx="minor"/>
                        </wps:style>
                        <wps:bodyPr/>
                      </wps:wsp>
                      <wps:wsp>
                        <wps:cNvSpPr/>
                        <wps:spPr>
                          <a:xfrm>
                            <a:off x="1099800" y="1723320"/>
                            <a:ext cx="2595960" cy="652320"/>
                          </a:xfrm>
                          <a:prstGeom prst="wedgeEllipseCallout">
                            <a:avLst>
                              <a:gd name="adj1" fmla="val -76204"/>
                              <a:gd name="adj2" fmla="val -36523"/>
                            </a:avLst>
                          </a:prstGeom>
                          <a:solidFill>
                            <a:srgbClr val="ffffff"/>
                          </a:solidFill>
                          <a:ln w="9525">
                            <a:solidFill>
                              <a:srgbClr val="000000"/>
                            </a:solidFill>
                            <a:miter/>
                          </a:ln>
                        </wps:spPr>
                        <wps:style>
                          <a:lnRef idx="0"/>
                          <a:fillRef idx="0"/>
                          <a:effectRef idx="0"/>
                          <a:fontRef idx="minor"/>
                        </wps:style>
                        <wps:txbx>
                          <w:txbxContent>
                            <w:p>
                              <w:pPr>
                                <w:pStyle w:val="Normal"/>
                                <w:jc w:val="left"/>
                                <w:rPr>
                                  <w:rFonts w:ascii="ＭＳ ゴシック" w:hAnsi="ＭＳ ゴシック" w:eastAsia="ＭＳ ゴシック"/>
                                </w:rPr>
                              </w:pPr>
                              <w:r>
                                <w:rPr>
                                  <w:rFonts w:ascii="ＭＳ ゴシック" w:hAnsi="ＭＳ ゴシック" w:eastAsia="ＭＳ ゴシック"/>
                                </w:rPr>
                                <w:t>同意事項に「レ」を記入してください。</w:t>
                              </w:r>
                            </w:p>
                          </w:txbxContent>
                        </wps:txbx>
                        <wps:bodyPr lIns="74160" rIns="74160" tIns="9000" bIns="9000" anchor="t">
                          <a:noAutofit/>
                        </wps:bodyPr>
                      </wps:wsp>
                    </wpg:wgp>
                  </a:graphicData>
                </a:graphic>
              </wp:anchor>
            </w:drawing>
          </mc:Choice>
          <mc:Fallback>
            <w:pict>
              <v:group id="shape_0" alt="グループ化 10" style="position:absolute;margin-left:-15.4pt;margin-top:15.35pt;width:291pt;height:414.75pt" coordorigin="-308,307" coordsize="5820,8295">
                <v:oval id="shape_0" ID="Oval 12" path="l-2147483648,-2147483643l-2147483628,-2147483627l-2147483648,-2147483643l-2147483626,-2147483625xe" fillcolor="white" stroked="t" o:allowincell="f" style="position:absolute;left:-308;top:307;width:748;height:8294;mso-wrap-style:none;v-text-anchor:middle">
                  <v:fill o:detectmouseclick="t" type="solid" color2="black" opacity="0"/>
                  <v:stroke color="black" weight="9360" joinstyle="round" endcap="flat"/>
                  <w10:wrap type="none"/>
                </v:oval>
                <v:rect id="shape_0" ID="AutoShape 13" path="l-2147483616,-2147483614l-2147483627,-2147483622xe" fillcolor="white" stroked="t" o:allowincell="f" style="position:absolute;left:1424;top:3021;width:4087;height:1026;mso-wrap-style:square;v-text-anchor:top">
                  <v:fill o:detectmouseclick="t" type="solid" color2="black"/>
                  <v:stroke color="black" weight="9360" joinstyle="miter" endcap="flat"/>
                  <v:textbox>
                    <w:txbxContent>
                      <w:p>
                        <w:pPr>
                          <w:pStyle w:val="Normal"/>
                          <w:jc w:val="left"/>
                          <w:rPr>
                            <w:rFonts w:ascii="ＭＳ ゴシック" w:hAnsi="ＭＳ ゴシック" w:eastAsia="ＭＳ ゴシック"/>
                          </w:rPr>
                        </w:pPr>
                        <w:r>
                          <w:rPr>
                            <w:rFonts w:ascii="ＭＳ ゴシック" w:hAnsi="ＭＳ ゴシック" w:eastAsia="ＭＳ ゴシック"/>
                          </w:rPr>
                          <w:t>同意事項に「レ」を記入してください。</w:t>
                        </w:r>
                      </w:p>
                    </w:txbxContent>
                  </v:textbox>
                  <w10:wrap type="none"/>
                </v:rect>
              </v:group>
            </w:pict>
          </mc:Fallback>
        </mc:AlternateContent>
      </w:r>
    </w:p>
    <w:p>
      <w:pPr>
        <w:pStyle w:val="Normal"/>
        <w:rPr/>
      </w:pPr>
      <w:r>
        <w:rPr/>
      </w:r>
    </w:p>
    <w:p>
      <w:pPr>
        <w:pStyle w:val="Normal"/>
        <w:ind w:left="210" w:hanging="210"/>
        <w:rPr/>
      </w:pPr>
      <w:r>
        <w:rPr>
          <w:highlight w:val="yellow"/>
        </w:rPr>
        <w:t>☑</w:t>
      </w:r>
      <w:r>
        <w:rPr/>
        <w:t>　サービス等利用計画又は障害児支援利用計画、個別支援計画を作成するために必要があるときは、当該申請にかかる調査内容を指定特定相談支援事業者、指定障害児相談支援事業者、指定障害福祉サービス事業者、指定障害者支援施設、指定一般相談支援事業者、指定障害児通所支援事業者、基準該当事業者、委託相談支援事業者、地域生活支援事業者等（以下「事業者等」という。）に提示することに同意します。</w:t>
      </w:r>
    </w:p>
    <w:p>
      <w:pPr>
        <w:pStyle w:val="Normal"/>
        <w:rPr/>
      </w:pPr>
      <w:r>
        <w:rPr/>
      </w:r>
    </w:p>
    <w:p>
      <w:pPr>
        <w:pStyle w:val="Normal"/>
        <w:ind w:left="195" w:hanging="195"/>
        <w:rPr/>
      </w:pPr>
      <w:r>
        <w:rPr>
          <w:highlight w:val="yellow"/>
        </w:rPr>
        <w:t>☑</w:t>
      </w:r>
      <w:r>
        <w:rPr/>
        <w:t>　支給決定又は利用決定及び利用者負担額減額、免除等の決定（以下「支給決定等」という。）に関する書類について、必要があるときは、事業者等に提示又は送付することに同意します。</w:t>
      </w:r>
    </w:p>
    <w:p>
      <w:pPr>
        <w:pStyle w:val="Normal"/>
        <w:ind w:left="210" w:hanging="210"/>
        <w:rPr/>
      </w:pPr>
      <w:r>
        <w:rPr/>
      </w:r>
    </w:p>
    <w:p>
      <w:pPr>
        <w:pStyle w:val="Normal"/>
        <w:ind w:left="210" w:hanging="210"/>
        <w:rPr/>
      </w:pPr>
      <w:r>
        <w:rPr>
          <w:highlight w:val="yellow"/>
        </w:rPr>
        <w:t>☑</w:t>
      </w:r>
      <w:r>
        <w:rPr/>
        <w:t>　当該申請にかかる支給決定等のために必要があるときは、私が属する世帯の住民基本台帳、市町村民税及び所得税の課税状況について、市長が関係当局に報告を求めることに同意します。また、このことについて私の属する世帯員の承諾を得ています。なお、「属する世帯」とは、利用者が</w:t>
      </w:r>
      <w:r>
        <w:rPr/>
        <w:t>18</w:t>
      </w:r>
      <w:r>
        <w:rPr/>
        <w:t>歳以上（施設に入所する</w:t>
      </w:r>
      <w:r>
        <w:rPr/>
        <w:t>18</w:t>
      </w:r>
      <w:r>
        <w:rPr/>
        <w:t>、</w:t>
      </w:r>
      <w:r>
        <w:rPr/>
        <w:t>19</w:t>
      </w:r>
      <w:r>
        <w:rPr/>
        <w:t>歳を除く）の場合は、利用者本人とその配偶者になります。また、利用者が</w:t>
      </w:r>
      <w:r>
        <w:rPr/>
        <w:t>18</w:t>
      </w:r>
      <w:r>
        <w:rPr/>
        <w:t>歳未満（施設に入所する</w:t>
      </w:r>
      <w:r>
        <w:rPr/>
        <w:t>18</w:t>
      </w:r>
      <w:r>
        <w:rPr/>
        <w:t>、</w:t>
      </w:r>
      <w:r>
        <w:rPr/>
        <w:t>19</w:t>
      </w:r>
      <w:r>
        <w:rPr/>
        <w:t>歳を含む）の場合は、保護者の属する住民基本台帳での世帯全員になります。</w:t>
      </w:r>
    </w:p>
    <w:p>
      <w:pPr>
        <w:pStyle w:val="Normal"/>
        <w:rPr/>
      </w:pPr>
      <w:r>
        <w:rPr/>
      </w:r>
    </w:p>
    <w:p>
      <w:pPr>
        <w:pStyle w:val="Normal"/>
        <w:ind w:left="210" w:hanging="210"/>
        <w:rPr/>
      </w:pPr>
      <w:r>
        <w:rPr>
          <w:highlight w:val="yellow"/>
        </w:rPr>
        <w:t>☑</w:t>
      </w:r>
      <w:r>
        <w:rPr/>
        <w:t>　生活保護</w:t>
      </w:r>
      <w:r>
        <w:rPr>
          <w:rFonts w:ascii="ＭＳ 明朝" w:hAnsi="ＭＳ 明朝"/>
          <w:szCs w:val="21"/>
        </w:rPr>
        <w:t>又は中国残留邦人支援法に基づく支援給付</w:t>
      </w:r>
      <w:r>
        <w:rPr/>
        <w:t>の受給状況について、必要があるときは、職員が閲覧することに同意します。</w:t>
      </w:r>
    </w:p>
    <w:p>
      <w:pPr>
        <w:pStyle w:val="Normal"/>
        <w:rPr/>
      </w:pPr>
      <w:r>
        <w:rPr/>
      </w:r>
    </w:p>
    <w:p>
      <w:pPr>
        <w:pStyle w:val="Normal"/>
        <w:ind w:left="210" w:hanging="210"/>
        <w:rPr/>
      </w:pPr>
      <w:r>
        <w:rPr>
          <w:highlight w:val="yellow"/>
        </w:rPr>
        <w:t>☑</w:t>
      </w:r>
      <w:r>
        <w:rPr/>
        <w:t>　介護保険制度の利用状況について、必要があるときは、職員が閲覧することに同意します。</w:t>
      </w:r>
    </w:p>
    <w:p>
      <w:pPr>
        <w:pStyle w:val="Normal"/>
        <w:rPr/>
      </w:pPr>
      <w:r>
        <w:rPr/>
      </w:r>
    </w:p>
    <w:p>
      <w:pPr>
        <w:pStyle w:val="Normal"/>
        <w:ind w:left="210" w:hanging="210"/>
        <w:rPr/>
      </w:pPr>
      <w:r>
        <w:rPr>
          <w:highlight w:val="yellow"/>
        </w:rPr>
        <w:t>☑</w:t>
      </w:r>
      <w:r>
        <w:rPr/>
        <w:t>　転出時等、必要があるときは、各台帳を他市町村等に対し提示又は送付することに同意します。</w:t>
      </w:r>
    </w:p>
    <w:p>
      <w:pPr>
        <w:pStyle w:val="Normal"/>
        <w:ind w:left="210" w:hanging="210"/>
        <w:rPr/>
      </w:pPr>
      <w:r>
        <w:rPr/>
      </w:r>
    </w:p>
    <w:p>
      <w:pPr>
        <w:pStyle w:val="Normal"/>
        <w:ind w:left="210" w:hanging="210"/>
        <w:rPr>
          <w:szCs w:val="21"/>
        </w:rPr>
      </w:pPr>
      <w:r>
        <w:rPr>
          <w:szCs w:val="21"/>
        </w:rPr>
        <w:t>（療養介護サービスを受ける方で国民健康保険又は後期高齢者医療制度に加入している方のみ）</w:t>
      </w:r>
    </w:p>
    <w:p>
      <w:pPr>
        <w:pStyle w:val="Normal"/>
        <w:ind w:left="210" w:hanging="210"/>
        <w:rPr/>
      </w:pPr>
      <w:r>
        <w:rPr>
          <w:highlight w:val="yellow"/>
        </w:rPr>
        <w:t>☑</w:t>
      </w:r>
      <w:r>
        <w:rPr/>
        <w:t>　療養介護医療受給者証の負担上限月額算定のため、健康保険限度額適用認定証の申請（認定）状況について、必要があるときは、市長が関係当局に報告を求めることに同意します。</w:t>
      </w:r>
    </w:p>
    <w:p>
      <w:pPr>
        <w:pStyle w:val="Normal"/>
        <w:ind w:left="210" w:hanging="210"/>
        <w:rPr/>
      </w:pPr>
      <w:r>
        <w:rPr/>
      </w:r>
    </w:p>
    <w:p>
      <w:pPr>
        <w:pStyle w:val="Normal"/>
        <w:rPr/>
      </w:pPr>
      <w:r>
        <w:rPr/>
      </w:r>
    </w:p>
    <w:p>
      <w:pPr>
        <w:pStyle w:val="Normal"/>
        <w:rPr/>
      </w:pPr>
      <w:r>
        <w:rPr/>
      </w:r>
    </w:p>
    <w:p>
      <w:pPr>
        <w:pStyle w:val="Normal"/>
        <w:rPr/>
      </w:pPr>
      <w:r>
        <w:rPr/>
        <w:t>※</w:t>
      </w:r>
      <w:r>
        <w:rPr/>
        <w:t>　同意をいただけない場合、住民票及び課税状況のわかる書類の提出をお願いします。</w:t>
      </w:r>
    </w:p>
    <w:p>
      <w:pPr>
        <w:pStyle w:val="Normal"/>
        <w:ind w:left="420" w:hanging="210"/>
        <w:rPr/>
      </w:pPr>
      <w:r>
        <w:rPr/>
        <w:t>　また、同意をいただいた場合でも必要がある場合は、住民票及び課税状況のわかる書類の提出をお願いすることがあります。</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851" w:top="908" w:footer="992" w:bottom="1049"/>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UD デジタル 教科書体 NK-B">
    <w:charset w:val="80"/>
    <w:family w:val="roman"/>
    <w:pitch w:val="variable"/>
  </w:font>
  <w:font w:name="ＭＳ 明朝">
    <w:charset w:val="80"/>
    <w:family w:val="roman"/>
    <w:pitch w:val="variable"/>
  </w:font>
  <w:font w:name="HGS創英角ﾎﾟｯﾌﾟ体">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6cd"/>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qFormat/>
    <w:rsid w:val="00ce4536"/>
    <w:rPr>
      <w:kern w:val="2"/>
      <w:sz w:val="21"/>
      <w:szCs w:val="24"/>
    </w:rPr>
  </w:style>
  <w:style w:type="character" w:styleId="Style10" w:customStyle="1">
    <w:name w:val="フッター (文字)"/>
    <w:basedOn w:val="DefaultParagraphFont"/>
    <w:qFormat/>
    <w:rsid w:val="00ce4536"/>
    <w:rPr>
      <w:kern w:val="2"/>
      <w:sz w:val="21"/>
      <w:szCs w:val="24"/>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BalloonText">
    <w:name w:val="Balloon Text"/>
    <w:basedOn w:val="Normal"/>
    <w:semiHidden/>
    <w:qFormat/>
    <w:rsid w:val="00c35f78"/>
    <w:pPr/>
    <w:rPr>
      <w:rFonts w:ascii="Arial" w:hAnsi="Arial" w:eastAsia="ＭＳ ゴシック"/>
      <w:sz w:val="18"/>
      <w:szCs w:val="18"/>
    </w:rPr>
  </w:style>
  <w:style w:type="paragraph" w:styleId="Style16">
    <w:name w:val="ヘッダーとフッター"/>
    <w:basedOn w:val="Normal"/>
    <w:qFormat/>
    <w:pPr/>
    <w:rPr/>
  </w:style>
  <w:style w:type="paragraph" w:styleId="Style17">
    <w:name w:val="Header"/>
    <w:basedOn w:val="Normal"/>
    <w:link w:val="Style9"/>
    <w:rsid w:val="00ce4536"/>
    <w:pPr>
      <w:tabs>
        <w:tab w:val="clear" w:pos="840"/>
        <w:tab w:val="center" w:pos="4252" w:leader="none"/>
        <w:tab w:val="right" w:pos="8504" w:leader="none"/>
      </w:tabs>
      <w:snapToGrid w:val="false"/>
    </w:pPr>
    <w:rPr/>
  </w:style>
  <w:style w:type="paragraph" w:styleId="Style18">
    <w:name w:val="Footer"/>
    <w:basedOn w:val="Normal"/>
    <w:link w:val="Style10"/>
    <w:rsid w:val="00ce4536"/>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d14c95"/>
    <w:pPr>
      <w:ind w:left="840" w:hanging="0"/>
    </w:pPr>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e0104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3</Pages>
  <Words>2188</Words>
  <Characters>2203</Characters>
  <CharactersWithSpaces>2491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2024-04-12T02:49:00Z</dcterms:created>
  <dc:creator/>
  <dc:description/>
  <dc:language>ja-JP</dc:language>
  <cp:lastModifiedBy/>
  <dcterms:modified xsi:type="dcterms:W3CDTF">2024-04-12T02:49:00Z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