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AE0F43" w:rsidP="00F73B0C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-224155</wp:posOffset>
                </wp:positionV>
                <wp:extent cx="640080" cy="3333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F43" w:rsidRPr="00E96845" w:rsidRDefault="00AE0F43" w:rsidP="00AE0F4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684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7.65pt;width:50.4pt;height:2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S+XAIAAIcEAAAOAAAAZHJzL2Uyb0RvYy54bWysVM1OGzEQvlfqO1i+l91A+GnEBqUgqkoI&#10;kKDi7Hi9ZCWvx7JNsvRIpIqH6CtUPfd59kX62bsBSnuqmoMz4/nxzPfN7OFR22i2VM7XZAo+2so5&#10;U0ZSWZvbgn++Pn13wJkPwpRCk1EFv1eeH03fvjlc2YnapgXpUjmGJMZPVrbgixDsJMu8XKhG+C2y&#10;ysBYkWtEgOpus9KJFbI3OtvO871sRa60jqTyHrcnvZFPU/6qUjJcVJVXgemCo7aQTpfOeTyz6aGY&#10;3DphF7UcyhD/UEUjaoNHn1KdiCDYnav/SNXU0pGnKmxJajKqqlqq1AO6GeWvurlaCKtSLwDH2yeY&#10;/P9LK8+Xl47VJbjjzIgGFHXrr93D9+7hZ7d+ZN36W7dedw8/oLNRhGtl/QRRVxZxof1AbQwd7j0u&#10;Iwpt5Zr4j/4Y7AD+/gls1QYmcbk3zvMDWCRMO/jt78Ys2XOwdT58VNSwKBTcgcsEsVie+dC7blzi&#10;W550XZ7WWiclzo861o4tBZjXIZWI5L95acNWKGRnN0+JDcXwPrM2qCW22rcUpdDO26HPOZX3aN9R&#10;P0/eytMaRZ4JHy6FwwChLyxFuMBRacIjNEicLch9+dt99AevsHK2wkAW3GBjONOfDPh+PxqP4/wm&#10;Zby7vw3FvbTMX1rMXXNM6BucorYkRv+gN2LlqLnB5szimzAJI/FywcNGPA79kmDzpJrNkhMm1opw&#10;Zq6sjKkjzpGA6/ZGODuwFEDvOW0GV0xekdX7xkhDs7tAVZ2YjPD2mA6oY9rTLAybGdfppZ68nr8f&#10;018AAAD//wMAUEsDBBQABgAIAAAAIQDdLZtw3gAAAAcBAAAPAAAAZHJzL2Rvd25yZXYueG1sTI/B&#10;TsMwEETvSPyDtUjcWruJgDTEqVClSj3AgUDVqxsvSUS8DrHbpn/P9gS3Wc1q5k2xmlwvTjiGzpOG&#10;xVyBQKq97ajR8PmxmWUgQjRkTe8JNVwwwKq8vSlMbv2Z3vFUxUZwCIXcaGhjHHIpQ92iM2HuByT2&#10;vvzoTORzbKQdzZnDXS8TpR6lMx1xQ2sGXLdYf1dHp+FtvayybXIZ98t0u6myn4V/zXZa399NL88g&#10;Ik7x7xmu+IwOJTMd/JFsEL0GHhI1zNKHFMTVVoqXHFg8JSDLQv7nL38BAAD//wMAUEsBAi0AFAAG&#10;AAgAAAAhALaDOJL+AAAA4QEAABMAAAAAAAAAAAAAAAAAAAAAAFtDb250ZW50X1R5cGVzXS54bWxQ&#10;SwECLQAUAAYACAAAACEAOP0h/9YAAACUAQAACwAAAAAAAAAAAAAAAAAvAQAAX3JlbHMvLnJlbHNQ&#10;SwECLQAUAAYACAAAACEA2XqEvlwCAACHBAAADgAAAAAAAAAAAAAAAAAuAgAAZHJzL2Uyb0RvYy54&#10;bWxQSwECLQAUAAYACAAAACEA3S2bcN4AAAAHAQAADwAAAAAAAAAAAAAAAAC2BAAAZHJzL2Rvd25y&#10;ZXYueG1sUEsFBgAAAAAEAAQA8wAAAMEFAAAAAA==&#10;" fillcolor="white [3201]" stroked="f" strokeweight=".5pt">
                <v:textbox>
                  <w:txbxContent>
                    <w:p w:rsidR="00AE0F43" w:rsidRPr="00E96845" w:rsidRDefault="00AE0F43" w:rsidP="00AE0F43">
                      <w:pPr>
                        <w:rPr>
                          <w:sz w:val="21"/>
                          <w:szCs w:val="21"/>
                        </w:rPr>
                      </w:pPr>
                      <w:r w:rsidRPr="00E96845">
                        <w:rPr>
                          <w:rFonts w:hint="eastAsia"/>
                          <w:sz w:val="21"/>
                          <w:szCs w:val="21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881E40">
        <w:rPr>
          <w:rFonts w:hint="eastAsia"/>
          <w:u w:val="single"/>
        </w:rPr>
        <w:t xml:space="preserve">　令和　　</w:t>
      </w:r>
      <w:bookmarkStart w:id="0" w:name="_GoBack"/>
      <w:bookmarkEnd w:id="0"/>
      <w:r w:rsidRPr="006A5E9B">
        <w:rPr>
          <w:rFonts w:hint="eastAsia"/>
          <w:u w:val="single"/>
        </w:rPr>
        <w:t>年　　月</w:t>
      </w:r>
      <w:r w:rsidR="00E515E1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>
              <w:rPr>
                <w:rFonts w:hint="eastAsia"/>
              </w:rPr>
              <w:t>，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契約の期間，賃金，就業時間などの重要な労働条件については，書面に明示することが義務づけられています。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○最低賃金を知り，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法律において労働者の最低賃金が定められており，その額以上の支払いをすることが義務づけられています。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>
              <w:rPr>
                <w:rFonts w:hint="eastAsia"/>
              </w:rPr>
              <w:t>，タイムカード等で労働時間を把握し，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労働時間は適正に管理する必要があります。管理を怠り，長時間労働を原因とする死傷病が生じた場合は，会社が多額の損害賠償責任を負うおそれがあります。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週40時間または1日8時間以上働かせた場合は，原則として，通常の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休日に働かせた場合は，原則として，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労働保険や社会保険の適用が義務づけられる会社では，対象となる従業員を必ず加入させなければなりません。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の3/4以上の者は，健康保険・厚生年金保険に加入させなければなりません。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1D59AB" w:rsidRDefault="001D59AB" w:rsidP="001D59AB"/>
    <w:p w:rsidR="001D59AB" w:rsidRDefault="001D59AB" w:rsidP="001D59AB"/>
    <w:p w:rsidR="001D59AB" w:rsidRPr="006A5E9B" w:rsidRDefault="001D59AB" w:rsidP="001D59AB">
      <w:r w:rsidRPr="006A5E9B">
        <w:rPr>
          <w:rFonts w:hint="eastAsia"/>
        </w:rPr>
        <w:lastRenderedPageBreak/>
        <w:t>≪</w:t>
      </w:r>
      <w:r>
        <w:rPr>
          <w:rFonts w:hint="eastAsia"/>
        </w:rPr>
        <w:t>その他</w:t>
      </w:r>
      <w:r w:rsidRPr="006A5E9B">
        <w:rPr>
          <w:rFonts w:hint="eastAsia"/>
        </w:rPr>
        <w:t xml:space="preserve">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1D59AB" w:rsidRPr="006A5E9B" w:rsidTr="00FD2173">
        <w:tc>
          <w:tcPr>
            <w:tcW w:w="1271" w:type="dxa"/>
            <w:vAlign w:val="center"/>
          </w:tcPr>
          <w:p w:rsidR="001D59AB" w:rsidRPr="006A5E9B" w:rsidRDefault="001D59AB" w:rsidP="00FD2173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1D59AB" w:rsidRDefault="001D59AB" w:rsidP="001D59AB">
            <w:r>
              <w:rPr>
                <w:rFonts w:hint="eastAsia"/>
              </w:rPr>
              <w:t>○職場における各種ハラスメント防止対策を講じている</w:t>
            </w:r>
          </w:p>
          <w:p w:rsidR="001D59AB" w:rsidRPr="006A5E9B" w:rsidRDefault="00DA21F4" w:rsidP="00DA21F4">
            <w:pPr>
              <w:ind w:leftChars="100" w:left="240"/>
            </w:pPr>
            <w:r>
              <w:rPr>
                <w:rFonts w:hint="eastAsia"/>
              </w:rPr>
              <w:t>職場におけるセクシュアルハラスメント対策，</w:t>
            </w:r>
            <w:r w:rsidR="001D59AB" w:rsidRPr="001D59AB">
              <w:rPr>
                <w:rFonts w:hint="eastAsia"/>
              </w:rPr>
              <w:t>妊娠・出産・育児休業・介護休業等に関するハラスメント対策</w:t>
            </w:r>
            <w:r>
              <w:rPr>
                <w:rFonts w:hint="eastAsia"/>
              </w:rPr>
              <w:t>，</w:t>
            </w:r>
            <w:r w:rsidRPr="00DA21F4">
              <w:rPr>
                <w:rFonts w:hint="eastAsia"/>
              </w:rPr>
              <w:t>パワーハラスメント防止対策</w:t>
            </w:r>
            <w:r>
              <w:rPr>
                <w:rFonts w:hint="eastAsia"/>
              </w:rPr>
              <w:t>は</w:t>
            </w:r>
            <w:r w:rsidRPr="00DA21F4">
              <w:rPr>
                <w:rFonts w:hint="eastAsia"/>
              </w:rPr>
              <w:t>事業主</w:t>
            </w:r>
            <w:r w:rsidR="001D59AB" w:rsidRPr="001D59AB">
              <w:rPr>
                <w:rFonts w:hint="eastAsia"/>
              </w:rPr>
              <w:t>の義務です</w:t>
            </w:r>
            <w:r>
              <w:rPr>
                <w:rFonts w:hint="eastAsia"/>
              </w:rPr>
              <w:t>。</w:t>
            </w:r>
          </w:p>
        </w:tc>
      </w:tr>
      <w:tr w:rsidR="001D59AB" w:rsidRPr="006A5E9B" w:rsidTr="001D59AB">
        <w:trPr>
          <w:trHeight w:val="509"/>
        </w:trPr>
        <w:tc>
          <w:tcPr>
            <w:tcW w:w="1271" w:type="dxa"/>
            <w:vAlign w:val="center"/>
          </w:tcPr>
          <w:p w:rsidR="001D59AB" w:rsidRPr="006A5E9B" w:rsidRDefault="001D59AB" w:rsidP="00FD2173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1D59AB" w:rsidRDefault="001D59AB" w:rsidP="001D59AB">
            <w:r>
              <w:rPr>
                <w:rFonts w:hint="eastAsia"/>
              </w:rPr>
              <w:t>○年５日の年次有給休暇を確実に取得させている</w:t>
            </w:r>
          </w:p>
          <w:p w:rsidR="001D59AB" w:rsidRPr="001D59AB" w:rsidRDefault="001D59AB" w:rsidP="00DA21F4">
            <w:pPr>
              <w:ind w:leftChars="100" w:left="240"/>
            </w:pPr>
            <w:r>
              <w:rPr>
                <w:rFonts w:hint="eastAsia"/>
              </w:rPr>
              <w:t>年10日以上の</w:t>
            </w:r>
            <w:r>
              <w:t>年次有給休暇が付与される</w:t>
            </w:r>
            <w:r w:rsidR="00DA21F4">
              <w:rPr>
                <w:rFonts w:hint="eastAsia"/>
              </w:rPr>
              <w:t>労働者</w:t>
            </w:r>
            <w:r>
              <w:rPr>
                <w:rFonts w:hint="eastAsia"/>
              </w:rPr>
              <w:t>（管理監督者や有期雇用労働者を含む）に対して，</w:t>
            </w:r>
            <w:r w:rsidR="00DA21F4">
              <w:rPr>
                <w:rFonts w:hint="eastAsia"/>
              </w:rPr>
              <w:t>使用者は</w:t>
            </w:r>
            <w:r>
              <w:rPr>
                <w:rFonts w:hint="eastAsia"/>
              </w:rPr>
              <w:t>年次有給休暇の日数のうち年5日について，時季を指定し取得させなければなりません。</w:t>
            </w:r>
          </w:p>
        </w:tc>
      </w:tr>
      <w:tr w:rsidR="001D59AB" w:rsidRPr="006A5E9B" w:rsidTr="00FD2173">
        <w:tc>
          <w:tcPr>
            <w:tcW w:w="9634" w:type="dxa"/>
            <w:gridSpan w:val="2"/>
            <w:vAlign w:val="center"/>
          </w:tcPr>
          <w:p w:rsidR="001D59AB" w:rsidRDefault="001D59AB" w:rsidP="00FD2173">
            <w:r>
              <w:rPr>
                <w:rFonts w:hint="eastAsia"/>
              </w:rPr>
              <w:t>＜チェックが付かない理由＞</w:t>
            </w:r>
          </w:p>
          <w:p w:rsidR="001D59AB" w:rsidRPr="006A5E9B" w:rsidRDefault="001D59AB" w:rsidP="00FD2173"/>
          <w:p w:rsidR="001D59AB" w:rsidRPr="006A5E9B" w:rsidRDefault="001D59AB" w:rsidP="00FD2173"/>
        </w:tc>
      </w:tr>
    </w:tbl>
    <w:p w:rsidR="001D59AB" w:rsidRDefault="001D59AB" w:rsidP="001D59AB"/>
    <w:p w:rsidR="001D59AB" w:rsidRDefault="001D59AB" w:rsidP="001D59AB">
      <w:pPr>
        <w:ind w:left="240" w:hangingChars="100" w:hanging="240"/>
      </w:pPr>
      <w:r>
        <w:rPr>
          <w:rFonts w:hint="eastAsia"/>
        </w:rPr>
        <w:t>※</w:t>
      </w:r>
      <w:r w:rsidR="00F73B0C" w:rsidRPr="006A5E9B">
        <w:rPr>
          <w:rFonts w:hint="eastAsia"/>
        </w:rPr>
        <w:t>新潟市では，指定管理者に対し年1回労働条件の審査を行っており，労働条件通知書や就業規則・社会保険料納入証明書等，各種資料に基づき確認をいたします。</w:t>
      </w:r>
    </w:p>
    <w:sectPr w:rsidR="001D59A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D59AB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81E40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AE0F43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A21F4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515E1"/>
    <w:rsid w:val="00E823F7"/>
    <w:rsid w:val="00E96845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BCD1E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千晶</cp:lastModifiedBy>
  <cp:revision>3</cp:revision>
  <dcterms:created xsi:type="dcterms:W3CDTF">2022-07-27T05:27:00Z</dcterms:created>
  <dcterms:modified xsi:type="dcterms:W3CDTF">2022-12-08T09:31:00Z</dcterms:modified>
</cp:coreProperties>
</file>