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75" w:rsidRPr="00A23275" w:rsidRDefault="00A23275" w:rsidP="00A23275"/>
    <w:p w:rsidR="00A23275" w:rsidRPr="00441DC4" w:rsidRDefault="0088420E" w:rsidP="00A23275">
      <w:pPr>
        <w:jc w:val="center"/>
        <w:rPr>
          <w:rFonts w:asciiTheme="majorEastAsia" w:eastAsiaTheme="majorEastAsia" w:hAnsiTheme="majorEastAsia"/>
          <w:b/>
          <w:sz w:val="28"/>
          <w:szCs w:val="28"/>
        </w:rPr>
      </w:pPr>
      <w:r>
        <w:rPr>
          <w:rFonts w:asciiTheme="majorEastAsia" w:eastAsiaTheme="majorEastAsia" w:hAnsiTheme="majorEastAsia" w:hint="eastAsia"/>
          <w:b/>
          <w:kern w:val="0"/>
          <w:sz w:val="28"/>
          <w:szCs w:val="28"/>
        </w:rPr>
        <w:t xml:space="preserve">指 定 管 理 者 </w:t>
      </w:r>
      <w:r w:rsidR="00A23275" w:rsidRPr="00A135BF">
        <w:rPr>
          <w:rFonts w:asciiTheme="majorEastAsia" w:eastAsiaTheme="majorEastAsia" w:hAnsiTheme="majorEastAsia" w:hint="eastAsia"/>
          <w:b/>
          <w:spacing w:val="88"/>
          <w:kern w:val="0"/>
          <w:sz w:val="28"/>
          <w:szCs w:val="28"/>
          <w:fitText w:val="3934" w:id="1477226240"/>
        </w:rPr>
        <w:t>事業計画書（詳細</w:t>
      </w:r>
      <w:r w:rsidR="00A23275" w:rsidRPr="00A135BF">
        <w:rPr>
          <w:rFonts w:asciiTheme="majorEastAsia" w:eastAsiaTheme="majorEastAsia" w:hAnsiTheme="majorEastAsia" w:hint="eastAsia"/>
          <w:b/>
          <w:spacing w:val="-1"/>
          <w:kern w:val="0"/>
          <w:sz w:val="28"/>
          <w:szCs w:val="28"/>
          <w:fitText w:val="3934" w:id="1477226240"/>
        </w:rPr>
        <w:t>）</w:t>
      </w:r>
    </w:p>
    <w:p w:rsidR="00A23275" w:rsidRPr="00A23275" w:rsidRDefault="00A23275" w:rsidP="00A23275"/>
    <w:p w:rsidR="00A23275" w:rsidRPr="00D45529" w:rsidRDefault="00A23275" w:rsidP="00A23275">
      <w:r>
        <w:rPr>
          <w:rFonts w:hint="eastAsia"/>
        </w:rPr>
        <w:t xml:space="preserve">　</w:t>
      </w:r>
      <w:r w:rsidRPr="00A23275">
        <w:rPr>
          <w:rFonts w:hint="eastAsia"/>
        </w:rPr>
        <w:t>次の各事項について</w:t>
      </w:r>
      <w:r w:rsidR="002119A8">
        <w:rPr>
          <w:rFonts w:hint="eastAsia"/>
        </w:rPr>
        <w:t>、その内容等を具体的に示してください。</w:t>
      </w:r>
      <w:r w:rsidR="00D45529" w:rsidRPr="00DB09DC">
        <w:rPr>
          <w:rFonts w:asciiTheme="minorEastAsia" w:hAnsiTheme="minorEastAsia" w:hint="eastAsia"/>
          <w:color w:val="000000" w:themeColor="text1"/>
          <w:szCs w:val="21"/>
        </w:rPr>
        <w:t>特段の指定がない場合は</w:t>
      </w:r>
      <w:r w:rsidR="00D45529">
        <w:rPr>
          <w:rFonts w:asciiTheme="minorEastAsia" w:hAnsiTheme="minorEastAsia" w:hint="eastAsia"/>
          <w:color w:val="000000" w:themeColor="text1"/>
          <w:szCs w:val="21"/>
        </w:rPr>
        <w:t>、</w:t>
      </w:r>
      <w:r w:rsidR="00D45529">
        <w:rPr>
          <w:rFonts w:hint="eastAsia"/>
        </w:rPr>
        <w:t>1</w:t>
      </w:r>
      <w:r w:rsidR="002119A8">
        <w:rPr>
          <w:rFonts w:hint="eastAsia"/>
        </w:rPr>
        <w:t>項目</w:t>
      </w:r>
      <w:r w:rsidR="00D45529">
        <w:rPr>
          <w:rFonts w:hint="eastAsia"/>
        </w:rPr>
        <w:t>A4</w:t>
      </w:r>
      <w:r w:rsidR="00D45529">
        <w:rPr>
          <w:rFonts w:hint="eastAsia"/>
        </w:rPr>
        <w:t>用紙片面</w:t>
      </w:r>
      <w:r w:rsidR="00D45529">
        <w:rPr>
          <w:rFonts w:hint="eastAsia"/>
        </w:rPr>
        <w:t>2</w:t>
      </w:r>
      <w:r w:rsidR="002119A8">
        <w:rPr>
          <w:rFonts w:hint="eastAsia"/>
        </w:rPr>
        <w:t>枚以内とします。</w:t>
      </w:r>
    </w:p>
    <w:p w:rsidR="00A23275" w:rsidRPr="00A23275" w:rsidRDefault="00A23275" w:rsidP="00A23275"/>
    <w:p w:rsidR="00A23275" w:rsidRDefault="006C1CD6" w:rsidP="00A23275">
      <w:pPr>
        <w:rPr>
          <w:rFonts w:asciiTheme="majorEastAsia" w:eastAsiaTheme="majorEastAsia" w:hAnsiTheme="majorEastAsia"/>
        </w:rPr>
      </w:pPr>
      <w:bookmarkStart w:id="0" w:name="_Toc330906727"/>
      <w:r>
        <w:rPr>
          <w:rFonts w:asciiTheme="majorEastAsia" w:eastAsiaTheme="majorEastAsia" w:hAnsiTheme="majorEastAsia" w:hint="eastAsia"/>
        </w:rPr>
        <w:t>【選定基準</w:t>
      </w:r>
      <w:r w:rsidRPr="00A23275">
        <w:rPr>
          <w:rFonts w:asciiTheme="majorEastAsia" w:eastAsiaTheme="majorEastAsia" w:hAnsiTheme="majorEastAsia" w:hint="eastAsia"/>
        </w:rPr>
        <w:t>１</w:t>
      </w:r>
      <w:r>
        <w:rPr>
          <w:rFonts w:asciiTheme="majorEastAsia" w:eastAsiaTheme="majorEastAsia" w:hAnsiTheme="majorEastAsia" w:hint="eastAsia"/>
        </w:rPr>
        <w:t>】</w:t>
      </w:r>
      <w:r w:rsidRPr="00A23275">
        <w:rPr>
          <w:rFonts w:asciiTheme="majorEastAsia" w:eastAsiaTheme="majorEastAsia" w:hAnsiTheme="majorEastAsia" w:hint="eastAsia"/>
        </w:rPr>
        <w:t xml:space="preserve">　</w:t>
      </w:r>
      <w:bookmarkEnd w:id="0"/>
      <w:r w:rsidR="00EA15BD">
        <w:rPr>
          <w:rFonts w:asciiTheme="majorEastAsia" w:eastAsiaTheme="majorEastAsia" w:hAnsiTheme="majorEastAsia" w:hint="eastAsia"/>
        </w:rPr>
        <w:t>施設の平等利用が</w:t>
      </w:r>
      <w:r w:rsidR="005C081E">
        <w:rPr>
          <w:rFonts w:asciiTheme="majorEastAsia" w:eastAsiaTheme="majorEastAsia" w:hAnsiTheme="majorEastAsia" w:hint="eastAsia"/>
        </w:rPr>
        <w:t>確保</w:t>
      </w:r>
      <w:r w:rsidR="00EA15BD">
        <w:rPr>
          <w:rFonts w:asciiTheme="majorEastAsia" w:eastAsiaTheme="majorEastAsia" w:hAnsiTheme="majorEastAsia" w:hint="eastAsia"/>
        </w:rPr>
        <w:t>されること</w:t>
      </w:r>
    </w:p>
    <w:p w:rsidR="0070038D" w:rsidRPr="00EA15BD" w:rsidRDefault="009C6616" w:rsidP="007230ED">
      <w:pPr>
        <w:ind w:leftChars="202" w:left="424"/>
        <w:rPr>
          <w:rFonts w:eastAsiaTheme="majorEastAsia"/>
        </w:rPr>
      </w:pPr>
      <w:r>
        <w:rPr>
          <w:rFonts w:asciiTheme="majorEastAsia" w:eastAsiaTheme="majorEastAsia" w:hAnsiTheme="majorEastAsia" w:hint="eastAsia"/>
        </w:rPr>
        <w:t>（１）</w:t>
      </w:r>
      <w:r w:rsidR="00767C90">
        <w:rPr>
          <w:rFonts w:asciiTheme="majorEastAsia" w:eastAsiaTheme="majorEastAsia" w:hAnsiTheme="majorEastAsia" w:hint="eastAsia"/>
        </w:rPr>
        <w:t>経営理念、</w:t>
      </w:r>
      <w:r w:rsidR="00A135BF" w:rsidRPr="00A135BF">
        <w:rPr>
          <w:rFonts w:asciiTheme="majorEastAsia" w:eastAsiaTheme="majorEastAsia" w:hAnsiTheme="majorEastAsia" w:hint="eastAsia"/>
        </w:rPr>
        <w:t>経営方針</w:t>
      </w:r>
      <w:r w:rsidR="00767C90">
        <w:rPr>
          <w:rFonts w:asciiTheme="majorEastAsia" w:eastAsiaTheme="majorEastAsia" w:hAnsiTheme="majorEastAsia" w:hint="eastAsia"/>
        </w:rPr>
        <w:t>、</w:t>
      </w:r>
      <w:r w:rsidR="00A135BF" w:rsidRPr="00A135BF">
        <w:rPr>
          <w:rFonts w:asciiTheme="majorEastAsia" w:eastAsiaTheme="majorEastAsia" w:hAnsiTheme="majorEastAsia" w:hint="eastAsia"/>
        </w:rPr>
        <w:t>申請の動機</w:t>
      </w:r>
    </w:p>
    <w:p w:rsidR="00EA15BD" w:rsidRPr="00E4627A" w:rsidRDefault="00EA15BD" w:rsidP="00E4627A">
      <w:pPr>
        <w:ind w:leftChars="202" w:left="424"/>
        <w:rPr>
          <w:rFonts w:hAnsiTheme="minorEastAsia"/>
        </w:rPr>
      </w:pPr>
      <w:r w:rsidRPr="00EA15BD">
        <w:rPr>
          <w:rFonts w:hAnsiTheme="minorEastAsia"/>
        </w:rPr>
        <w:t xml:space="preserve">　</w:t>
      </w:r>
      <w:r w:rsidR="00E4627A">
        <w:rPr>
          <w:rFonts w:hAnsiTheme="minorEastAsia" w:hint="eastAsia"/>
        </w:rPr>
        <w:t>経営理念、経営方針、応募にあたっての申請動機を記載してください。そのほか、</w:t>
      </w:r>
      <w:r w:rsidR="0090318C">
        <w:rPr>
          <w:rFonts w:hAnsiTheme="minorEastAsia" w:hint="eastAsia"/>
        </w:rPr>
        <w:t>施設</w:t>
      </w:r>
      <w:r w:rsidR="000B2919">
        <w:rPr>
          <w:rFonts w:hAnsiTheme="minorEastAsia"/>
        </w:rPr>
        <w:t>の管理運営を</w:t>
      </w:r>
      <w:r w:rsidRPr="00EA15BD">
        <w:rPr>
          <w:rFonts w:hAnsiTheme="minorEastAsia"/>
        </w:rPr>
        <w:t>円滑に行うため、</w:t>
      </w:r>
      <w:r w:rsidRPr="00322DD0">
        <w:rPr>
          <w:rFonts w:asciiTheme="minorEastAsia" w:hAnsiTheme="minorEastAsia" w:hint="eastAsia"/>
        </w:rPr>
        <w:t>運営体制の構築や事業計画、管理運営計画の策定等の事前準備について、どのように進めていくか</w:t>
      </w:r>
      <w:r>
        <w:rPr>
          <w:rFonts w:asciiTheme="minorEastAsia" w:hAnsiTheme="minorEastAsia" w:hint="eastAsia"/>
        </w:rPr>
        <w:t>、併せて</w:t>
      </w:r>
      <w:r w:rsidRPr="00322DD0">
        <w:rPr>
          <w:rFonts w:asciiTheme="minorEastAsia" w:hAnsiTheme="minorEastAsia" w:hint="eastAsia"/>
        </w:rPr>
        <w:t>示してください。</w:t>
      </w:r>
    </w:p>
    <w:tbl>
      <w:tblPr>
        <w:tblStyle w:val="a7"/>
        <w:tblW w:w="0" w:type="auto"/>
        <w:tblInd w:w="567" w:type="dxa"/>
        <w:tblLook w:val="04A0" w:firstRow="1" w:lastRow="0" w:firstColumn="1" w:lastColumn="0" w:noHBand="0" w:noVBand="1"/>
      </w:tblPr>
      <w:tblGrid>
        <w:gridCol w:w="9464"/>
      </w:tblGrid>
      <w:tr w:rsidR="0034400F" w:rsidRPr="00F2016D" w:rsidTr="0070038D">
        <w:trPr>
          <w:trHeight w:val="790"/>
        </w:trPr>
        <w:tc>
          <w:tcPr>
            <w:tcW w:w="9464" w:type="dxa"/>
          </w:tcPr>
          <w:p w:rsidR="0034400F" w:rsidRDefault="0034400F" w:rsidP="0070038D"/>
          <w:p w:rsidR="0034400F" w:rsidRDefault="0034400F" w:rsidP="0070038D"/>
        </w:tc>
      </w:tr>
    </w:tbl>
    <w:p w:rsidR="0034400F" w:rsidRPr="00A23275" w:rsidRDefault="0034400F" w:rsidP="007230ED">
      <w:pPr>
        <w:ind w:leftChars="202" w:left="424"/>
      </w:pPr>
    </w:p>
    <w:p w:rsidR="00A23275" w:rsidRDefault="009C6616" w:rsidP="0070038D">
      <w:pPr>
        <w:ind w:firstLineChars="202" w:firstLine="424"/>
        <w:rPr>
          <w:rFonts w:asciiTheme="majorEastAsia" w:eastAsiaTheme="majorEastAsia" w:hAnsiTheme="majorEastAsia"/>
        </w:rPr>
      </w:pPr>
      <w:r>
        <w:rPr>
          <w:rFonts w:asciiTheme="majorEastAsia" w:eastAsiaTheme="majorEastAsia" w:hAnsiTheme="majorEastAsia" w:hint="eastAsia"/>
        </w:rPr>
        <w:t>（２）</w:t>
      </w:r>
      <w:r w:rsidR="00A135BF" w:rsidRPr="00A135BF">
        <w:rPr>
          <w:rFonts w:asciiTheme="majorEastAsia" w:eastAsiaTheme="majorEastAsia" w:hAnsiTheme="majorEastAsia" w:hint="eastAsia"/>
        </w:rPr>
        <w:t>施設の平等利用の確保</w:t>
      </w:r>
      <w:r w:rsidR="00E45791">
        <w:rPr>
          <w:rFonts w:asciiTheme="majorEastAsia" w:eastAsiaTheme="majorEastAsia" w:hAnsiTheme="majorEastAsia" w:hint="eastAsia"/>
        </w:rPr>
        <w:t>、</w:t>
      </w:r>
      <w:r w:rsidR="00A135BF" w:rsidRPr="00A135BF">
        <w:rPr>
          <w:rFonts w:asciiTheme="majorEastAsia" w:eastAsiaTheme="majorEastAsia" w:hAnsiTheme="majorEastAsia" w:hint="eastAsia"/>
        </w:rPr>
        <w:t>利用の促進</w:t>
      </w:r>
      <w:r w:rsidR="000B2919">
        <w:rPr>
          <w:rFonts w:asciiTheme="majorEastAsia" w:eastAsiaTheme="majorEastAsia" w:hAnsiTheme="majorEastAsia" w:hint="eastAsia"/>
        </w:rPr>
        <w:t>に</w:t>
      </w:r>
      <w:r w:rsidR="00A135BF" w:rsidRPr="00A135BF">
        <w:rPr>
          <w:rFonts w:asciiTheme="majorEastAsia" w:eastAsiaTheme="majorEastAsia" w:hAnsiTheme="majorEastAsia" w:hint="eastAsia"/>
        </w:rPr>
        <w:t>向けた取組み</w:t>
      </w:r>
    </w:p>
    <w:p w:rsidR="00A135BF" w:rsidRPr="00A135BF" w:rsidRDefault="00A135BF" w:rsidP="00A135BF">
      <w:pPr>
        <w:ind w:leftChars="201" w:left="424" w:hanging="2"/>
        <w:rPr>
          <w:rFonts w:asciiTheme="majorEastAsia" w:eastAsiaTheme="majorEastAsia" w:hAnsiTheme="majorEastAsia"/>
        </w:rPr>
      </w:pPr>
      <w:r w:rsidRPr="004806BB">
        <w:rPr>
          <w:rFonts w:hint="eastAsia"/>
          <w:bCs/>
        </w:rPr>
        <w:t xml:space="preserve">　</w:t>
      </w:r>
      <w:r w:rsidR="00EB2121">
        <w:rPr>
          <w:rFonts w:hint="eastAsia"/>
          <w:bCs/>
        </w:rPr>
        <w:t>新たなサービス（生活介護）における利用者確保に向けた取組み</w:t>
      </w:r>
      <w:r w:rsidR="000B2919">
        <w:rPr>
          <w:rFonts w:hint="eastAsia"/>
          <w:bCs/>
        </w:rPr>
        <w:t>を示してください。</w:t>
      </w:r>
    </w:p>
    <w:tbl>
      <w:tblPr>
        <w:tblStyle w:val="a7"/>
        <w:tblW w:w="0" w:type="auto"/>
        <w:tblInd w:w="567" w:type="dxa"/>
        <w:tblLook w:val="04A0" w:firstRow="1" w:lastRow="0" w:firstColumn="1" w:lastColumn="0" w:noHBand="0" w:noVBand="1"/>
      </w:tblPr>
      <w:tblGrid>
        <w:gridCol w:w="9464"/>
      </w:tblGrid>
      <w:tr w:rsidR="0034400F" w:rsidTr="0070038D">
        <w:trPr>
          <w:trHeight w:val="790"/>
        </w:trPr>
        <w:tc>
          <w:tcPr>
            <w:tcW w:w="9464" w:type="dxa"/>
          </w:tcPr>
          <w:p w:rsidR="0034400F" w:rsidRDefault="0034400F" w:rsidP="0070038D"/>
          <w:p w:rsidR="0034400F" w:rsidRDefault="0034400F" w:rsidP="0070038D"/>
        </w:tc>
      </w:tr>
    </w:tbl>
    <w:p w:rsidR="00214F21" w:rsidRDefault="00214F21" w:rsidP="00A23275">
      <w:pPr>
        <w:rPr>
          <w:rFonts w:asciiTheme="majorEastAsia" w:eastAsiaTheme="majorEastAsia" w:hAnsiTheme="majorEastAsia"/>
        </w:rPr>
      </w:pPr>
    </w:p>
    <w:p w:rsidR="0070038D" w:rsidRDefault="009C6616" w:rsidP="0070038D">
      <w:pPr>
        <w:ind w:firstLineChars="202" w:firstLine="424"/>
        <w:rPr>
          <w:rFonts w:asciiTheme="majorEastAsia" w:eastAsiaTheme="majorEastAsia" w:hAnsiTheme="majorEastAsia"/>
        </w:rPr>
      </w:pPr>
      <w:r>
        <w:rPr>
          <w:rFonts w:asciiTheme="majorEastAsia" w:eastAsiaTheme="majorEastAsia" w:hAnsiTheme="majorEastAsia" w:hint="eastAsia"/>
        </w:rPr>
        <w:t>（３）</w:t>
      </w:r>
      <w:r w:rsidR="000B2919">
        <w:rPr>
          <w:rFonts w:asciiTheme="majorEastAsia" w:eastAsiaTheme="majorEastAsia" w:hAnsiTheme="majorEastAsia" w:hint="eastAsia"/>
        </w:rPr>
        <w:t>事業実績</w:t>
      </w:r>
    </w:p>
    <w:p w:rsidR="000B2919" w:rsidRPr="00100CC7" w:rsidRDefault="000B2919" w:rsidP="000B2919">
      <w:pPr>
        <w:ind w:leftChars="200" w:left="420" w:firstLineChars="2" w:firstLine="4"/>
        <w:rPr>
          <w:rFonts w:asciiTheme="minorEastAsia" w:hAnsiTheme="minorEastAsia"/>
        </w:rPr>
      </w:pPr>
      <w:r w:rsidRPr="00100CC7">
        <w:rPr>
          <w:rFonts w:asciiTheme="minorEastAsia" w:hAnsiTheme="minorEastAsia" w:hint="eastAsia"/>
        </w:rPr>
        <w:t xml:space="preserve">　類似事業での実績について、指定管理に活かすことができるノウハウの紹介やアピールできる内容について記載してください。</w:t>
      </w:r>
    </w:p>
    <w:tbl>
      <w:tblPr>
        <w:tblStyle w:val="a7"/>
        <w:tblW w:w="0" w:type="auto"/>
        <w:tblInd w:w="567" w:type="dxa"/>
        <w:tblLook w:val="04A0" w:firstRow="1" w:lastRow="0" w:firstColumn="1" w:lastColumn="0" w:noHBand="0" w:noVBand="1"/>
      </w:tblPr>
      <w:tblGrid>
        <w:gridCol w:w="9464"/>
      </w:tblGrid>
      <w:tr w:rsidR="0070038D" w:rsidTr="0070038D">
        <w:trPr>
          <w:trHeight w:val="790"/>
        </w:trPr>
        <w:tc>
          <w:tcPr>
            <w:tcW w:w="9464" w:type="dxa"/>
          </w:tcPr>
          <w:p w:rsidR="0070038D" w:rsidRDefault="0070038D" w:rsidP="0070038D"/>
          <w:p w:rsidR="0070038D" w:rsidRDefault="0070038D" w:rsidP="0070038D"/>
        </w:tc>
      </w:tr>
    </w:tbl>
    <w:p w:rsidR="0070038D" w:rsidRDefault="0070038D" w:rsidP="00A23275">
      <w:pPr>
        <w:rPr>
          <w:rFonts w:asciiTheme="majorEastAsia" w:eastAsiaTheme="majorEastAsia" w:hAnsiTheme="majorEastAsia"/>
        </w:rPr>
      </w:pPr>
    </w:p>
    <w:p w:rsidR="00EA15BD" w:rsidRPr="0070038D" w:rsidRDefault="00EA15BD" w:rsidP="00A23275">
      <w:pPr>
        <w:rPr>
          <w:rFonts w:asciiTheme="majorEastAsia" w:eastAsiaTheme="majorEastAsia" w:hAnsiTheme="majorEastAsia"/>
        </w:rPr>
      </w:pPr>
    </w:p>
    <w:p w:rsidR="00806B73" w:rsidRPr="0062363E" w:rsidRDefault="006C1CD6" w:rsidP="0062363E">
      <w:pPr>
        <w:rPr>
          <w:rFonts w:asciiTheme="majorEastAsia" w:eastAsiaTheme="majorEastAsia" w:hAnsiTheme="majorEastAsia"/>
        </w:rPr>
      </w:pPr>
      <w:bookmarkStart w:id="1" w:name="_Toc330906733"/>
      <w:r>
        <w:rPr>
          <w:rFonts w:asciiTheme="majorEastAsia" w:eastAsiaTheme="majorEastAsia" w:hAnsiTheme="majorEastAsia" w:hint="eastAsia"/>
        </w:rPr>
        <w:t xml:space="preserve">【選定基準２】　</w:t>
      </w:r>
      <w:bookmarkEnd w:id="1"/>
      <w:r w:rsidR="005C081E">
        <w:rPr>
          <w:rFonts w:asciiTheme="majorEastAsia" w:eastAsiaTheme="majorEastAsia" w:hAnsiTheme="majorEastAsia" w:hint="eastAsia"/>
        </w:rPr>
        <w:t>施設の効用を最大限に発揮し、管理経費の縮減が図られること</w:t>
      </w:r>
    </w:p>
    <w:p w:rsidR="000B2919" w:rsidRDefault="009C6616" w:rsidP="00480D68">
      <w:pPr>
        <w:ind w:firstLineChars="202" w:firstLine="424"/>
        <w:rPr>
          <w:rFonts w:asciiTheme="majorEastAsia" w:eastAsiaTheme="majorEastAsia" w:hAnsiTheme="majorEastAsia"/>
          <w:bCs/>
        </w:rPr>
      </w:pPr>
      <w:r>
        <w:rPr>
          <w:rFonts w:asciiTheme="majorEastAsia" w:eastAsiaTheme="majorEastAsia" w:hAnsiTheme="majorEastAsia" w:hint="eastAsia"/>
          <w:bCs/>
        </w:rPr>
        <w:t>（１）</w:t>
      </w:r>
      <w:r w:rsidR="000B2919">
        <w:rPr>
          <w:rFonts w:asciiTheme="majorEastAsia" w:eastAsiaTheme="majorEastAsia" w:hAnsiTheme="majorEastAsia" w:hint="eastAsia"/>
          <w:bCs/>
        </w:rPr>
        <w:t>指定管理業務に係る事業計画及びサービス内容</w:t>
      </w:r>
      <w:r w:rsidR="00E858D8" w:rsidRPr="00E858D8">
        <w:rPr>
          <w:rFonts w:asciiTheme="majorEastAsia" w:eastAsiaTheme="majorEastAsia" w:hAnsiTheme="majorEastAsia" w:hint="eastAsia"/>
          <w:bCs/>
        </w:rPr>
        <w:t>（※A4用紙片面4枚以内）</w:t>
      </w:r>
    </w:p>
    <w:p w:rsidR="00A23275" w:rsidRPr="00100CC7" w:rsidRDefault="00806B73" w:rsidP="000B2919">
      <w:pPr>
        <w:ind w:firstLineChars="302" w:firstLine="634"/>
        <w:rPr>
          <w:rFonts w:asciiTheme="minorEastAsia" w:hAnsiTheme="minorEastAsia"/>
          <w:bCs/>
        </w:rPr>
      </w:pPr>
      <w:r w:rsidRPr="00100CC7">
        <w:rPr>
          <w:rFonts w:asciiTheme="minorEastAsia" w:hAnsiTheme="minorEastAsia" w:hint="eastAsia"/>
          <w:bCs/>
        </w:rPr>
        <w:t>生活介護事業、市独自サービス事業のそれぞれにつ</w:t>
      </w:r>
      <w:r w:rsidR="00616AC6">
        <w:rPr>
          <w:rFonts w:asciiTheme="minorEastAsia" w:hAnsiTheme="minorEastAsia" w:hint="eastAsia"/>
          <w:bCs/>
        </w:rPr>
        <w:t>い</w:t>
      </w:r>
      <w:r w:rsidRPr="00100CC7">
        <w:rPr>
          <w:rFonts w:asciiTheme="minorEastAsia" w:hAnsiTheme="minorEastAsia" w:hint="eastAsia"/>
          <w:bCs/>
        </w:rPr>
        <w:t>て記載してください。</w:t>
      </w:r>
    </w:p>
    <w:tbl>
      <w:tblPr>
        <w:tblStyle w:val="a7"/>
        <w:tblW w:w="0" w:type="auto"/>
        <w:tblInd w:w="567" w:type="dxa"/>
        <w:tblLook w:val="04A0" w:firstRow="1" w:lastRow="0" w:firstColumn="1" w:lastColumn="0" w:noHBand="0" w:noVBand="1"/>
      </w:tblPr>
      <w:tblGrid>
        <w:gridCol w:w="9464"/>
      </w:tblGrid>
      <w:tr w:rsidR="00462900" w:rsidTr="0070038D">
        <w:trPr>
          <w:trHeight w:val="790"/>
        </w:trPr>
        <w:tc>
          <w:tcPr>
            <w:tcW w:w="9464" w:type="dxa"/>
          </w:tcPr>
          <w:p w:rsidR="00462900" w:rsidRDefault="00462900" w:rsidP="0070038D"/>
          <w:p w:rsidR="00462900" w:rsidRDefault="00462900" w:rsidP="0070038D"/>
        </w:tc>
      </w:tr>
    </w:tbl>
    <w:p w:rsidR="00100CC7" w:rsidRDefault="00100CC7" w:rsidP="0062363E">
      <w:pPr>
        <w:ind w:firstLineChars="202" w:firstLine="424"/>
        <w:rPr>
          <w:rFonts w:asciiTheme="majorEastAsia" w:eastAsiaTheme="majorEastAsia" w:hAnsiTheme="majorEastAsia"/>
          <w:bCs/>
        </w:rPr>
      </w:pPr>
    </w:p>
    <w:p w:rsidR="0062363E" w:rsidRPr="0062363E" w:rsidRDefault="009C6616" w:rsidP="0062363E">
      <w:pPr>
        <w:ind w:firstLineChars="202" w:firstLine="424"/>
        <w:rPr>
          <w:rFonts w:asciiTheme="majorEastAsia" w:eastAsiaTheme="majorEastAsia" w:hAnsiTheme="majorEastAsia"/>
          <w:bCs/>
        </w:rPr>
      </w:pPr>
      <w:r>
        <w:rPr>
          <w:rFonts w:asciiTheme="majorEastAsia" w:eastAsiaTheme="majorEastAsia" w:hAnsiTheme="majorEastAsia" w:hint="eastAsia"/>
          <w:bCs/>
        </w:rPr>
        <w:t>（２）</w:t>
      </w:r>
      <w:r w:rsidR="0062363E" w:rsidRPr="00A135BF">
        <w:rPr>
          <w:rFonts w:asciiTheme="majorEastAsia" w:eastAsiaTheme="majorEastAsia" w:hAnsiTheme="majorEastAsia" w:hint="eastAsia"/>
          <w:bCs/>
        </w:rPr>
        <w:t>予算の範囲内での適正な執行</w:t>
      </w:r>
      <w:r w:rsidR="0062363E">
        <w:rPr>
          <w:rFonts w:asciiTheme="majorEastAsia" w:eastAsiaTheme="majorEastAsia" w:hAnsiTheme="majorEastAsia" w:hint="eastAsia"/>
          <w:bCs/>
        </w:rPr>
        <w:t>、</w:t>
      </w:r>
      <w:r w:rsidR="0062363E" w:rsidRPr="00A135BF">
        <w:rPr>
          <w:rFonts w:asciiTheme="majorEastAsia" w:eastAsiaTheme="majorEastAsia" w:hAnsiTheme="majorEastAsia" w:hint="eastAsia"/>
          <w:bCs/>
        </w:rPr>
        <w:t>管理経費削減の取組み</w:t>
      </w:r>
    </w:p>
    <w:tbl>
      <w:tblPr>
        <w:tblStyle w:val="a7"/>
        <w:tblW w:w="0" w:type="auto"/>
        <w:tblInd w:w="567" w:type="dxa"/>
        <w:tblLook w:val="04A0" w:firstRow="1" w:lastRow="0" w:firstColumn="1" w:lastColumn="0" w:noHBand="0" w:noVBand="1"/>
      </w:tblPr>
      <w:tblGrid>
        <w:gridCol w:w="9464"/>
      </w:tblGrid>
      <w:tr w:rsidR="0062363E" w:rsidTr="0062363E">
        <w:trPr>
          <w:trHeight w:val="790"/>
        </w:trPr>
        <w:tc>
          <w:tcPr>
            <w:tcW w:w="9464" w:type="dxa"/>
          </w:tcPr>
          <w:p w:rsidR="0062363E" w:rsidRPr="0062363E" w:rsidRDefault="0062363E" w:rsidP="0062363E"/>
          <w:p w:rsidR="0062363E" w:rsidRDefault="0062363E" w:rsidP="0062363E"/>
        </w:tc>
      </w:tr>
    </w:tbl>
    <w:p w:rsidR="0062363E" w:rsidRPr="00DC6132" w:rsidRDefault="0062363E" w:rsidP="0062363E">
      <w:pPr>
        <w:ind w:firstLineChars="135" w:firstLine="283"/>
        <w:rPr>
          <w:rFonts w:asciiTheme="majorEastAsia" w:eastAsiaTheme="majorEastAsia" w:hAnsiTheme="majorEastAsia"/>
          <w:bCs/>
        </w:rPr>
      </w:pPr>
    </w:p>
    <w:p w:rsidR="0062363E" w:rsidRDefault="0062363E" w:rsidP="00806B73">
      <w:pPr>
        <w:rPr>
          <w:rFonts w:asciiTheme="majorEastAsia" w:eastAsiaTheme="majorEastAsia" w:hAnsiTheme="majorEastAsia"/>
          <w:bCs/>
        </w:rPr>
      </w:pPr>
    </w:p>
    <w:p w:rsidR="0062363E" w:rsidRDefault="0062363E" w:rsidP="00806B73">
      <w:pPr>
        <w:rPr>
          <w:rFonts w:asciiTheme="majorEastAsia" w:eastAsiaTheme="majorEastAsia" w:hAnsiTheme="majorEastAsia"/>
          <w:bCs/>
        </w:rPr>
        <w:sectPr w:rsidR="0062363E" w:rsidSect="0062363E">
          <w:headerReference w:type="default" r:id="rId7"/>
          <w:footerReference w:type="default" r:id="rId8"/>
          <w:pgSz w:w="11906" w:h="16838" w:code="9"/>
          <w:pgMar w:top="1134" w:right="851" w:bottom="1134" w:left="1134" w:header="851" w:footer="567" w:gutter="0"/>
          <w:pgNumType w:fmt="numberInDash"/>
          <w:cols w:space="425"/>
          <w:docGrid w:type="lines" w:linePitch="360"/>
        </w:sectPr>
      </w:pPr>
    </w:p>
    <w:p w:rsidR="00091066" w:rsidRDefault="00091066" w:rsidP="00100CC7">
      <w:pPr>
        <w:ind w:firstLineChars="150" w:firstLine="315"/>
        <w:rPr>
          <w:rFonts w:asciiTheme="majorEastAsia" w:eastAsiaTheme="majorEastAsia" w:hAnsiTheme="majorEastAsia"/>
          <w:bCs/>
        </w:rPr>
      </w:pPr>
    </w:p>
    <w:p w:rsidR="00091066" w:rsidRDefault="00091066" w:rsidP="00100CC7">
      <w:pPr>
        <w:ind w:firstLineChars="150" w:firstLine="315"/>
        <w:rPr>
          <w:rFonts w:asciiTheme="majorEastAsia" w:eastAsiaTheme="majorEastAsia" w:hAnsiTheme="majorEastAsia"/>
          <w:bCs/>
        </w:rPr>
      </w:pPr>
    </w:p>
    <w:p w:rsidR="00A23275" w:rsidRDefault="009C6616" w:rsidP="00100CC7">
      <w:pPr>
        <w:ind w:firstLineChars="150" w:firstLine="315"/>
        <w:rPr>
          <w:rFonts w:asciiTheme="majorEastAsia" w:eastAsiaTheme="majorEastAsia" w:hAnsiTheme="majorEastAsia"/>
          <w:bCs/>
        </w:rPr>
      </w:pPr>
      <w:r>
        <w:rPr>
          <w:rFonts w:asciiTheme="majorEastAsia" w:eastAsiaTheme="majorEastAsia" w:hAnsiTheme="majorEastAsia" w:hint="eastAsia"/>
          <w:bCs/>
        </w:rPr>
        <w:t>（３）</w:t>
      </w:r>
      <w:r w:rsidR="00BE7E9C">
        <w:rPr>
          <w:rFonts w:asciiTheme="majorEastAsia" w:eastAsiaTheme="majorEastAsia" w:hAnsiTheme="majorEastAsia" w:hint="eastAsia"/>
          <w:bCs/>
        </w:rPr>
        <w:t>要望や苦情等への対応</w:t>
      </w:r>
    </w:p>
    <w:p w:rsidR="00BE7E9C" w:rsidRPr="00100CC7" w:rsidRDefault="00BE7E9C" w:rsidP="00480D68">
      <w:pPr>
        <w:ind w:firstLineChars="202" w:firstLine="424"/>
        <w:rPr>
          <w:rFonts w:asciiTheme="minorEastAsia" w:hAnsiTheme="minorEastAsia"/>
          <w:bCs/>
        </w:rPr>
      </w:pPr>
      <w:r w:rsidRPr="00100CC7">
        <w:rPr>
          <w:rFonts w:asciiTheme="minorEastAsia" w:hAnsiTheme="minorEastAsia" w:hint="eastAsia"/>
          <w:bCs/>
        </w:rPr>
        <w:t xml:space="preserve">　意見や苦情等への対応体制について記載してください。</w:t>
      </w:r>
    </w:p>
    <w:p w:rsidR="00BE7E9C" w:rsidRPr="00100CC7" w:rsidRDefault="00BE7E9C" w:rsidP="00480D68">
      <w:pPr>
        <w:ind w:firstLineChars="202" w:firstLine="424"/>
        <w:rPr>
          <w:rFonts w:asciiTheme="minorEastAsia" w:hAnsiTheme="minorEastAsia"/>
          <w:bCs/>
        </w:rPr>
      </w:pPr>
      <w:r w:rsidRPr="00100CC7">
        <w:rPr>
          <w:rFonts w:asciiTheme="minorEastAsia" w:hAnsiTheme="minorEastAsia" w:hint="eastAsia"/>
          <w:bCs/>
        </w:rPr>
        <w:t xml:space="preserve">　※法人のマニュアル等がある場合は、資料として添付してください。</w:t>
      </w:r>
    </w:p>
    <w:tbl>
      <w:tblPr>
        <w:tblStyle w:val="a7"/>
        <w:tblW w:w="0" w:type="auto"/>
        <w:tblInd w:w="567" w:type="dxa"/>
        <w:tblLook w:val="04A0" w:firstRow="1" w:lastRow="0" w:firstColumn="1" w:lastColumn="0" w:noHBand="0" w:noVBand="1"/>
      </w:tblPr>
      <w:tblGrid>
        <w:gridCol w:w="9464"/>
      </w:tblGrid>
      <w:tr w:rsidR="00462900" w:rsidTr="0070038D">
        <w:trPr>
          <w:trHeight w:val="790"/>
        </w:trPr>
        <w:tc>
          <w:tcPr>
            <w:tcW w:w="9464" w:type="dxa"/>
          </w:tcPr>
          <w:p w:rsidR="00462900" w:rsidRPr="005C081E" w:rsidRDefault="00462900" w:rsidP="0070038D"/>
          <w:p w:rsidR="00462900" w:rsidRDefault="00462900" w:rsidP="0070038D"/>
        </w:tc>
      </w:tr>
    </w:tbl>
    <w:p w:rsidR="009E15A0" w:rsidRDefault="009E15A0" w:rsidP="00BE7E9C">
      <w:pPr>
        <w:rPr>
          <w:rFonts w:asciiTheme="majorEastAsia" w:eastAsiaTheme="majorEastAsia" w:hAnsiTheme="majorEastAsia"/>
          <w:bCs/>
        </w:rPr>
      </w:pPr>
      <w:bookmarkStart w:id="2" w:name="_Toc330906746"/>
    </w:p>
    <w:p w:rsidR="00BE7E9C" w:rsidRDefault="00BE7E9C" w:rsidP="00BE7E9C">
      <w:pPr>
        <w:rPr>
          <w:rFonts w:asciiTheme="majorEastAsia" w:eastAsiaTheme="majorEastAsia" w:hAnsiTheme="majorEastAsia"/>
        </w:rPr>
      </w:pPr>
    </w:p>
    <w:p w:rsidR="00A23275" w:rsidRDefault="006C1CD6" w:rsidP="00A23275">
      <w:pPr>
        <w:rPr>
          <w:rFonts w:asciiTheme="majorEastAsia" w:eastAsiaTheme="majorEastAsia" w:hAnsiTheme="majorEastAsia"/>
        </w:rPr>
      </w:pPr>
      <w:r>
        <w:rPr>
          <w:rFonts w:asciiTheme="majorEastAsia" w:eastAsiaTheme="majorEastAsia" w:hAnsiTheme="majorEastAsia" w:hint="eastAsia"/>
        </w:rPr>
        <w:t>【選定基準</w:t>
      </w:r>
      <w:r w:rsidR="00A23275" w:rsidRPr="004806BB">
        <w:rPr>
          <w:rFonts w:asciiTheme="majorEastAsia" w:eastAsiaTheme="majorEastAsia" w:hAnsiTheme="majorEastAsia" w:hint="eastAsia"/>
        </w:rPr>
        <w:t>３</w:t>
      </w:r>
      <w:r>
        <w:rPr>
          <w:rFonts w:asciiTheme="majorEastAsia" w:eastAsiaTheme="majorEastAsia" w:hAnsiTheme="majorEastAsia" w:hint="eastAsia"/>
        </w:rPr>
        <w:t>】</w:t>
      </w:r>
      <w:r w:rsidR="00A23275" w:rsidRPr="004806BB">
        <w:rPr>
          <w:rFonts w:asciiTheme="majorEastAsia" w:eastAsiaTheme="majorEastAsia" w:hAnsiTheme="majorEastAsia" w:hint="eastAsia"/>
        </w:rPr>
        <w:t xml:space="preserve">　</w:t>
      </w:r>
      <w:bookmarkEnd w:id="2"/>
      <w:r w:rsidRPr="006C1CD6">
        <w:rPr>
          <w:rFonts w:asciiTheme="majorEastAsia" w:eastAsiaTheme="majorEastAsia" w:hAnsiTheme="majorEastAsia" w:hint="eastAsia"/>
        </w:rPr>
        <w:t>事業計画に沿った管理を安定して行う能力を有していること</w:t>
      </w:r>
    </w:p>
    <w:p w:rsidR="00100CC7" w:rsidRPr="00100CC7" w:rsidRDefault="009C6616" w:rsidP="00E858D8">
      <w:pPr>
        <w:ind w:firstLineChars="200" w:firstLine="420"/>
        <w:rPr>
          <w:rFonts w:asciiTheme="majorEastAsia" w:eastAsiaTheme="majorEastAsia" w:hAnsiTheme="majorEastAsia"/>
          <w:bCs/>
        </w:rPr>
      </w:pPr>
      <w:r>
        <w:rPr>
          <w:rFonts w:asciiTheme="majorEastAsia" w:eastAsiaTheme="majorEastAsia" w:hAnsiTheme="majorEastAsia" w:hint="eastAsia"/>
          <w:bCs/>
        </w:rPr>
        <w:t>（１）</w:t>
      </w:r>
      <w:r w:rsidR="00767C90">
        <w:rPr>
          <w:rFonts w:asciiTheme="majorEastAsia" w:eastAsiaTheme="majorEastAsia" w:hAnsiTheme="majorEastAsia" w:hint="eastAsia"/>
          <w:bCs/>
        </w:rPr>
        <w:t>職員配置、勤務体制、</w:t>
      </w:r>
      <w:r w:rsidR="00100CC7" w:rsidRPr="00A135BF">
        <w:rPr>
          <w:rFonts w:asciiTheme="majorEastAsia" w:eastAsiaTheme="majorEastAsia" w:hAnsiTheme="majorEastAsia" w:hint="eastAsia"/>
        </w:rPr>
        <w:t>ワーク・ライフ・バランス等を推進する取組み</w:t>
      </w:r>
      <w:r w:rsidR="00100CC7">
        <w:rPr>
          <w:rFonts w:asciiTheme="majorEastAsia" w:eastAsiaTheme="majorEastAsia" w:hAnsiTheme="majorEastAsia" w:hint="eastAsia"/>
          <w:bCs/>
        </w:rPr>
        <w:t>（※A4用紙片面4</w:t>
      </w:r>
      <w:r w:rsidR="00100CC7" w:rsidRPr="00D45529">
        <w:rPr>
          <w:rFonts w:asciiTheme="majorEastAsia" w:eastAsiaTheme="majorEastAsia" w:hAnsiTheme="majorEastAsia" w:hint="eastAsia"/>
          <w:bCs/>
        </w:rPr>
        <w:t>枚以内</w:t>
      </w:r>
      <w:r w:rsidR="00100CC7">
        <w:rPr>
          <w:rFonts w:asciiTheme="majorEastAsia" w:eastAsiaTheme="majorEastAsia" w:hAnsiTheme="majorEastAsia" w:hint="eastAsia"/>
          <w:bCs/>
        </w:rPr>
        <w:t>）</w:t>
      </w:r>
    </w:p>
    <w:p w:rsidR="00100CC7" w:rsidRDefault="00100CC7" w:rsidP="00100CC7">
      <w:pPr>
        <w:ind w:leftChars="202" w:left="844" w:hangingChars="200" w:hanging="420"/>
      </w:pPr>
      <w:r>
        <w:rPr>
          <w:rFonts w:asciiTheme="minorEastAsia" w:hAnsiTheme="minorEastAsia" w:hint="eastAsia"/>
        </w:rPr>
        <w:t xml:space="preserve">　・</w:t>
      </w:r>
      <w:r w:rsidRPr="00A135BF">
        <w:rPr>
          <w:rFonts w:asciiTheme="minorEastAsia" w:hAnsiTheme="minorEastAsia" w:hint="eastAsia"/>
        </w:rPr>
        <w:t>適切な人員配置</w:t>
      </w:r>
      <w:r>
        <w:rPr>
          <w:rFonts w:asciiTheme="minorEastAsia" w:hAnsiTheme="minorEastAsia" w:hint="eastAsia"/>
        </w:rPr>
        <w:t>を考慮した組織図とその特色（有資格者・経験者の内容も</w:t>
      </w:r>
      <w:r w:rsidRPr="00A135BF">
        <w:rPr>
          <w:rFonts w:asciiTheme="minorEastAsia" w:hAnsiTheme="minorEastAsia" w:hint="eastAsia"/>
        </w:rPr>
        <w:t>記載すること）</w:t>
      </w:r>
      <w:r>
        <w:rPr>
          <w:rFonts w:asciiTheme="minorEastAsia" w:hAnsiTheme="minorEastAsia" w:hint="eastAsia"/>
        </w:rPr>
        <w:t>について</w:t>
      </w:r>
      <w:r w:rsidRPr="00A23275">
        <w:rPr>
          <w:rFonts w:hint="eastAsia"/>
        </w:rPr>
        <w:t>示してください。</w:t>
      </w:r>
    </w:p>
    <w:p w:rsidR="00100CC7" w:rsidRPr="00100CC7" w:rsidRDefault="00100CC7" w:rsidP="00100CC7">
      <w:pPr>
        <w:ind w:leftChars="202" w:left="844" w:hangingChars="200" w:hanging="420"/>
        <w:rPr>
          <w:rFonts w:asciiTheme="minorEastAsia" w:hAnsiTheme="minorEastAsia"/>
        </w:rPr>
      </w:pPr>
      <w:r>
        <w:rPr>
          <w:rFonts w:hint="eastAsia"/>
        </w:rPr>
        <w:t xml:space="preserve">　・</w:t>
      </w:r>
      <w:r w:rsidRPr="00100CC7">
        <w:rPr>
          <w:rFonts w:hint="eastAsia"/>
          <w:kern w:val="0"/>
        </w:rPr>
        <w:t>職員等の雇用関係、勤務体制（勤務時間、休日設定等）、職務分担、職務内容について示してください。</w:t>
      </w:r>
    </w:p>
    <w:p w:rsidR="00100CC7" w:rsidRPr="00100CC7" w:rsidRDefault="00100CC7" w:rsidP="00100CC7">
      <w:pPr>
        <w:ind w:leftChars="302" w:left="844" w:hangingChars="100" w:hanging="210"/>
        <w:rPr>
          <w:rFonts w:asciiTheme="majorEastAsia" w:eastAsiaTheme="majorEastAsia" w:hAnsiTheme="majorEastAsia"/>
          <w:bCs/>
        </w:rPr>
      </w:pPr>
      <w:r>
        <w:rPr>
          <w:rFonts w:asciiTheme="minorEastAsia" w:hAnsiTheme="minorEastAsia" w:hint="eastAsia"/>
          <w:bCs/>
          <w:kern w:val="0"/>
        </w:rPr>
        <w:t>・</w:t>
      </w:r>
      <w:r w:rsidRPr="00100CC7">
        <w:rPr>
          <w:rFonts w:asciiTheme="minorEastAsia" w:hAnsiTheme="minorEastAsia" w:hint="eastAsia"/>
          <w:bCs/>
          <w:kern w:val="0"/>
        </w:rPr>
        <w:t>生活介護事業、市独自サービス事業のそれぞれにつ</w:t>
      </w:r>
      <w:r w:rsidR="00091066">
        <w:rPr>
          <w:rFonts w:asciiTheme="minorEastAsia" w:hAnsiTheme="minorEastAsia" w:hint="eastAsia"/>
          <w:bCs/>
          <w:kern w:val="0"/>
        </w:rPr>
        <w:t>い</w:t>
      </w:r>
      <w:r w:rsidRPr="00100CC7">
        <w:rPr>
          <w:rFonts w:asciiTheme="minorEastAsia" w:hAnsiTheme="minorEastAsia" w:hint="eastAsia"/>
          <w:bCs/>
          <w:kern w:val="0"/>
        </w:rPr>
        <w:t>て記載してください。</w:t>
      </w:r>
    </w:p>
    <w:tbl>
      <w:tblPr>
        <w:tblStyle w:val="a7"/>
        <w:tblW w:w="0" w:type="auto"/>
        <w:tblInd w:w="567" w:type="dxa"/>
        <w:tblLook w:val="04A0" w:firstRow="1" w:lastRow="0" w:firstColumn="1" w:lastColumn="0" w:noHBand="0" w:noVBand="1"/>
      </w:tblPr>
      <w:tblGrid>
        <w:gridCol w:w="9464"/>
      </w:tblGrid>
      <w:tr w:rsidR="00100CC7" w:rsidTr="00100CC7">
        <w:trPr>
          <w:trHeight w:val="790"/>
        </w:trPr>
        <w:tc>
          <w:tcPr>
            <w:tcW w:w="9464" w:type="dxa"/>
          </w:tcPr>
          <w:p w:rsidR="00100CC7" w:rsidRDefault="00100CC7" w:rsidP="00100CC7"/>
          <w:p w:rsidR="00100CC7" w:rsidRDefault="00100CC7" w:rsidP="00100CC7"/>
        </w:tc>
      </w:tr>
    </w:tbl>
    <w:p w:rsidR="00100CC7" w:rsidRPr="00100CC7" w:rsidRDefault="00100CC7" w:rsidP="00A23275">
      <w:pPr>
        <w:rPr>
          <w:rFonts w:asciiTheme="majorEastAsia" w:eastAsiaTheme="majorEastAsia" w:hAnsiTheme="majorEastAsia"/>
        </w:rPr>
      </w:pPr>
    </w:p>
    <w:p w:rsidR="00A23275" w:rsidRDefault="00E858D8" w:rsidP="00214F21">
      <w:pPr>
        <w:ind w:leftChars="203" w:left="705" w:hangingChars="133" w:hanging="279"/>
        <w:rPr>
          <w:rFonts w:asciiTheme="majorEastAsia" w:eastAsiaTheme="majorEastAsia" w:hAnsiTheme="majorEastAsia"/>
          <w:bCs/>
        </w:rPr>
      </w:pPr>
      <w:r>
        <w:rPr>
          <w:rFonts w:asciiTheme="majorEastAsia" w:eastAsiaTheme="majorEastAsia" w:hAnsiTheme="majorEastAsia" w:hint="eastAsia"/>
          <w:bCs/>
        </w:rPr>
        <w:t>（２）</w:t>
      </w:r>
      <w:r w:rsidR="007D512F">
        <w:rPr>
          <w:rFonts w:asciiTheme="majorEastAsia" w:eastAsiaTheme="majorEastAsia" w:hAnsiTheme="majorEastAsia" w:hint="eastAsia"/>
          <w:bCs/>
        </w:rPr>
        <w:t>人材育成の取</w:t>
      </w:r>
      <w:r w:rsidR="00100CC7">
        <w:rPr>
          <w:rFonts w:asciiTheme="majorEastAsia" w:eastAsiaTheme="majorEastAsia" w:hAnsiTheme="majorEastAsia" w:hint="eastAsia"/>
          <w:bCs/>
        </w:rPr>
        <w:t>組み</w:t>
      </w:r>
      <w:r w:rsidR="00214F21">
        <w:rPr>
          <w:rFonts w:asciiTheme="majorEastAsia" w:eastAsiaTheme="majorEastAsia" w:hAnsiTheme="majorEastAsia" w:hint="eastAsia"/>
          <w:bCs/>
        </w:rPr>
        <w:t xml:space="preserve">　</w:t>
      </w:r>
    </w:p>
    <w:p w:rsidR="00100CC7" w:rsidRPr="00100CC7" w:rsidRDefault="00100CC7" w:rsidP="00214F21">
      <w:pPr>
        <w:ind w:leftChars="203" w:left="705" w:hangingChars="133" w:hanging="279"/>
        <w:rPr>
          <w:rFonts w:asciiTheme="minorEastAsia" w:hAnsiTheme="minorEastAsia"/>
        </w:rPr>
      </w:pPr>
      <w:r w:rsidRPr="00100CC7">
        <w:rPr>
          <w:rFonts w:asciiTheme="minorEastAsia" w:hAnsiTheme="minorEastAsia" w:hint="eastAsia"/>
          <w:bCs/>
        </w:rPr>
        <w:t xml:space="preserve">　職員の教育、研修の実施など資質の向上に向けた取り組みについて記載してください。</w:t>
      </w:r>
    </w:p>
    <w:tbl>
      <w:tblPr>
        <w:tblStyle w:val="a7"/>
        <w:tblW w:w="0" w:type="auto"/>
        <w:tblInd w:w="567" w:type="dxa"/>
        <w:tblLook w:val="04A0" w:firstRow="1" w:lastRow="0" w:firstColumn="1" w:lastColumn="0" w:noHBand="0" w:noVBand="1"/>
      </w:tblPr>
      <w:tblGrid>
        <w:gridCol w:w="9464"/>
      </w:tblGrid>
      <w:tr w:rsidR="00B8257E" w:rsidTr="0070038D">
        <w:trPr>
          <w:trHeight w:val="790"/>
        </w:trPr>
        <w:tc>
          <w:tcPr>
            <w:tcW w:w="9464" w:type="dxa"/>
          </w:tcPr>
          <w:p w:rsidR="00B8257E" w:rsidRDefault="00B8257E" w:rsidP="0070038D"/>
          <w:p w:rsidR="00B8257E" w:rsidRDefault="00B8257E" w:rsidP="0070038D"/>
        </w:tc>
      </w:tr>
    </w:tbl>
    <w:p w:rsidR="00B8257E" w:rsidRPr="004B0D0D" w:rsidRDefault="00B8257E" w:rsidP="004806BB">
      <w:pPr>
        <w:ind w:leftChars="135" w:left="707" w:hangingChars="202" w:hanging="424"/>
        <w:rPr>
          <w:rFonts w:asciiTheme="majorEastAsia" w:eastAsiaTheme="majorEastAsia" w:hAnsiTheme="majorEastAsia"/>
        </w:rPr>
      </w:pPr>
    </w:p>
    <w:p w:rsidR="00A23275" w:rsidRDefault="00E858D8" w:rsidP="00214F21">
      <w:pPr>
        <w:ind w:leftChars="203" w:left="705" w:hangingChars="133" w:hanging="279"/>
        <w:rPr>
          <w:rFonts w:asciiTheme="majorEastAsia" w:eastAsiaTheme="majorEastAsia" w:hAnsiTheme="majorEastAsia"/>
          <w:bCs/>
        </w:rPr>
      </w:pPr>
      <w:r>
        <w:rPr>
          <w:rFonts w:asciiTheme="majorEastAsia" w:eastAsiaTheme="majorEastAsia" w:hAnsiTheme="majorEastAsia" w:hint="eastAsia"/>
          <w:bCs/>
        </w:rPr>
        <w:t>（３）</w:t>
      </w:r>
      <w:r w:rsidR="00100CC7">
        <w:rPr>
          <w:rFonts w:asciiTheme="majorEastAsia" w:eastAsiaTheme="majorEastAsia" w:hAnsiTheme="majorEastAsia" w:hint="eastAsia"/>
          <w:bCs/>
        </w:rPr>
        <w:t>安全管理体制</w:t>
      </w:r>
    </w:p>
    <w:p w:rsidR="00100CC7" w:rsidRDefault="00100CC7" w:rsidP="00214F21">
      <w:pPr>
        <w:ind w:leftChars="203" w:left="705" w:hangingChars="133" w:hanging="279"/>
        <w:rPr>
          <w:rFonts w:asciiTheme="minorEastAsia" w:hAnsiTheme="minorEastAsia"/>
        </w:rPr>
      </w:pPr>
      <w:r>
        <w:rPr>
          <w:rFonts w:asciiTheme="minorEastAsia" w:hAnsiTheme="minorEastAsia" w:hint="eastAsia"/>
        </w:rPr>
        <w:t xml:space="preserve">　事故防止など、利用者の安全の確保に係る取り組みについて記載してください。</w:t>
      </w:r>
    </w:p>
    <w:p w:rsidR="009C6616" w:rsidRPr="00100CC7" w:rsidRDefault="009C6616" w:rsidP="00214F21">
      <w:pPr>
        <w:ind w:leftChars="203" w:left="705" w:hangingChars="133" w:hanging="279"/>
        <w:rPr>
          <w:rFonts w:asciiTheme="minorEastAsia" w:hAnsiTheme="minorEastAsia"/>
        </w:rPr>
      </w:pPr>
      <w:r>
        <w:rPr>
          <w:rFonts w:asciiTheme="minorEastAsia" w:hAnsiTheme="minorEastAsia" w:hint="eastAsia"/>
        </w:rPr>
        <w:t xml:space="preserve">　※法人のマニュアル等がある場合は、資料として添付してください。</w:t>
      </w:r>
    </w:p>
    <w:tbl>
      <w:tblPr>
        <w:tblStyle w:val="a7"/>
        <w:tblW w:w="0" w:type="auto"/>
        <w:tblInd w:w="567" w:type="dxa"/>
        <w:tblLook w:val="04A0" w:firstRow="1" w:lastRow="0" w:firstColumn="1" w:lastColumn="0" w:noHBand="0" w:noVBand="1"/>
      </w:tblPr>
      <w:tblGrid>
        <w:gridCol w:w="9464"/>
      </w:tblGrid>
      <w:tr w:rsidR="00B8257E" w:rsidTr="0070038D">
        <w:trPr>
          <w:trHeight w:val="790"/>
        </w:trPr>
        <w:tc>
          <w:tcPr>
            <w:tcW w:w="9464" w:type="dxa"/>
          </w:tcPr>
          <w:p w:rsidR="00B8257E" w:rsidRDefault="00B8257E" w:rsidP="0070038D"/>
          <w:p w:rsidR="00B8257E" w:rsidRDefault="00B8257E" w:rsidP="0070038D"/>
        </w:tc>
      </w:tr>
    </w:tbl>
    <w:p w:rsidR="00B8257E" w:rsidRDefault="00B8257E" w:rsidP="009C6616">
      <w:pPr>
        <w:rPr>
          <w:rFonts w:asciiTheme="majorEastAsia" w:eastAsiaTheme="majorEastAsia" w:hAnsiTheme="majorEastAsia"/>
        </w:rPr>
      </w:pPr>
    </w:p>
    <w:p w:rsidR="00201CE5" w:rsidRDefault="009C6616"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（４）</w:t>
      </w:r>
      <w:r w:rsidR="00A135BF" w:rsidRPr="00A135BF">
        <w:rPr>
          <w:rFonts w:asciiTheme="majorEastAsia" w:eastAsiaTheme="majorEastAsia" w:hAnsiTheme="majorEastAsia" w:hint="eastAsia"/>
        </w:rPr>
        <w:t>緊急</w:t>
      </w:r>
      <w:r w:rsidR="00767C90">
        <w:rPr>
          <w:rFonts w:asciiTheme="majorEastAsia" w:eastAsiaTheme="majorEastAsia" w:hAnsiTheme="majorEastAsia" w:hint="eastAsia"/>
        </w:rPr>
        <w:t>時</w:t>
      </w:r>
      <w:r>
        <w:rPr>
          <w:rFonts w:asciiTheme="majorEastAsia" w:eastAsiaTheme="majorEastAsia" w:hAnsiTheme="majorEastAsia" w:hint="eastAsia"/>
        </w:rPr>
        <w:t>の</w:t>
      </w:r>
      <w:r w:rsidR="00A135BF" w:rsidRPr="00A135BF">
        <w:rPr>
          <w:rFonts w:asciiTheme="majorEastAsia" w:eastAsiaTheme="majorEastAsia" w:hAnsiTheme="majorEastAsia" w:hint="eastAsia"/>
        </w:rPr>
        <w:t>対応</w:t>
      </w:r>
    </w:p>
    <w:p w:rsidR="009C6616" w:rsidRPr="009C6616" w:rsidRDefault="009C6616" w:rsidP="00201CE5">
      <w:pPr>
        <w:ind w:leftChars="203" w:left="705" w:hangingChars="133" w:hanging="279"/>
        <w:rPr>
          <w:rFonts w:asciiTheme="minorEastAsia" w:hAnsiTheme="minorEastAsia"/>
        </w:rPr>
      </w:pPr>
      <w:r>
        <w:rPr>
          <w:rFonts w:asciiTheme="majorEastAsia" w:eastAsiaTheme="majorEastAsia" w:hAnsiTheme="majorEastAsia" w:hint="eastAsia"/>
        </w:rPr>
        <w:t xml:space="preserve">　</w:t>
      </w:r>
      <w:r w:rsidRPr="009C6616">
        <w:rPr>
          <w:rFonts w:asciiTheme="minorEastAsia" w:hAnsiTheme="minorEastAsia" w:hint="eastAsia"/>
        </w:rPr>
        <w:t>事故又は災害発生時等における対応方法について記載してください。</w:t>
      </w:r>
    </w:p>
    <w:p w:rsidR="009C6616" w:rsidRPr="009C6616" w:rsidRDefault="009C6616" w:rsidP="009C6616">
      <w:pPr>
        <w:ind w:leftChars="203" w:left="705" w:hangingChars="133" w:hanging="279"/>
        <w:rPr>
          <w:rFonts w:asciiTheme="minorEastAsia" w:hAnsiTheme="minorEastAsia"/>
        </w:rPr>
      </w:pPr>
      <w:r w:rsidRPr="009C6616">
        <w:rPr>
          <w:rFonts w:asciiTheme="minorEastAsia" w:hAnsiTheme="minorEastAsia" w:hint="eastAsia"/>
        </w:rPr>
        <w:t xml:space="preserve">　※法人のマニュアル等がある場合は、資料として添付してください。</w:t>
      </w:r>
    </w:p>
    <w:tbl>
      <w:tblPr>
        <w:tblStyle w:val="a7"/>
        <w:tblW w:w="0" w:type="auto"/>
        <w:tblInd w:w="567" w:type="dxa"/>
        <w:tblLook w:val="04A0" w:firstRow="1" w:lastRow="0" w:firstColumn="1" w:lastColumn="0" w:noHBand="0" w:noVBand="1"/>
      </w:tblPr>
      <w:tblGrid>
        <w:gridCol w:w="9464"/>
      </w:tblGrid>
      <w:tr w:rsidR="00201CE5" w:rsidTr="00201CE5">
        <w:trPr>
          <w:trHeight w:val="790"/>
        </w:trPr>
        <w:tc>
          <w:tcPr>
            <w:tcW w:w="9464" w:type="dxa"/>
          </w:tcPr>
          <w:p w:rsidR="00201CE5" w:rsidRPr="006C1CD6" w:rsidRDefault="00201CE5" w:rsidP="00201CE5"/>
          <w:p w:rsidR="00201CE5" w:rsidRPr="00EA15BD" w:rsidRDefault="00201CE5" w:rsidP="00201CE5"/>
        </w:tc>
      </w:tr>
    </w:tbl>
    <w:p w:rsidR="00201CE5" w:rsidRDefault="00201CE5" w:rsidP="00201CE5">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091066" w:rsidRDefault="00091066" w:rsidP="009C6616">
      <w:pPr>
        <w:ind w:leftChars="203" w:left="705" w:hangingChars="133" w:hanging="279"/>
        <w:rPr>
          <w:rFonts w:asciiTheme="majorEastAsia" w:eastAsiaTheme="majorEastAsia" w:hAnsiTheme="majorEastAsia"/>
          <w:bCs/>
        </w:rPr>
      </w:pPr>
    </w:p>
    <w:p w:rsidR="009C6616" w:rsidRDefault="009C6616" w:rsidP="009C6616">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（５）</w:t>
      </w:r>
      <w:r>
        <w:rPr>
          <w:rFonts w:asciiTheme="majorEastAsia" w:eastAsiaTheme="majorEastAsia" w:hAnsiTheme="majorEastAsia" w:hint="eastAsia"/>
        </w:rPr>
        <w:t>個人情報保護・情報公開・コンプライアンスの取り組み</w:t>
      </w:r>
    </w:p>
    <w:p w:rsidR="009C6616" w:rsidRDefault="009C6616" w:rsidP="009C6616">
      <w:pPr>
        <w:ind w:leftChars="203" w:left="705" w:hangingChars="133" w:hanging="279"/>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以下の点について項目ごとに記載してください。</w:t>
      </w:r>
    </w:p>
    <w:p w:rsidR="009C6616" w:rsidRDefault="009C6616" w:rsidP="009C6616">
      <w:pPr>
        <w:ind w:leftChars="203" w:left="705" w:hangingChars="133" w:hanging="279"/>
        <w:rPr>
          <w:rFonts w:asciiTheme="minorEastAsia" w:hAnsiTheme="minorEastAsia"/>
        </w:rPr>
      </w:pPr>
      <w:r>
        <w:rPr>
          <w:rFonts w:asciiTheme="minorEastAsia" w:hAnsiTheme="minorEastAsia" w:hint="eastAsia"/>
        </w:rPr>
        <w:t xml:space="preserve">　①個人情報保護に関する考え方及び情報管理体制について</w:t>
      </w:r>
    </w:p>
    <w:p w:rsidR="009C6616" w:rsidRDefault="009C6616" w:rsidP="009C6616">
      <w:pPr>
        <w:ind w:leftChars="203" w:left="705" w:hangingChars="133" w:hanging="279"/>
        <w:rPr>
          <w:rFonts w:asciiTheme="minorEastAsia" w:hAnsiTheme="minorEastAsia"/>
        </w:rPr>
      </w:pPr>
      <w:r>
        <w:rPr>
          <w:rFonts w:asciiTheme="minorEastAsia" w:hAnsiTheme="minorEastAsia" w:hint="eastAsia"/>
        </w:rPr>
        <w:t xml:space="preserve">　②情報公開に関する考え方及び取組方針</w:t>
      </w:r>
    </w:p>
    <w:p w:rsidR="009C6616" w:rsidRDefault="009C6616" w:rsidP="009C6616">
      <w:pPr>
        <w:ind w:leftChars="203" w:left="705" w:hangingChars="133" w:hanging="279"/>
        <w:rPr>
          <w:rFonts w:asciiTheme="minorEastAsia" w:hAnsiTheme="minorEastAsia"/>
        </w:rPr>
      </w:pPr>
      <w:r>
        <w:rPr>
          <w:rFonts w:asciiTheme="minorEastAsia" w:hAnsiTheme="minorEastAsia" w:hint="eastAsia"/>
        </w:rPr>
        <w:t xml:space="preserve">　③コンプライアンスに関する考え方及び取組方針</w:t>
      </w:r>
    </w:p>
    <w:p w:rsidR="009C6616" w:rsidRPr="009C6616" w:rsidRDefault="009C6616" w:rsidP="009C6616">
      <w:pPr>
        <w:ind w:leftChars="303" w:left="705" w:hangingChars="33" w:hanging="69"/>
        <w:rPr>
          <w:rFonts w:asciiTheme="minorEastAsia" w:hAnsiTheme="minorEastAsia"/>
        </w:rPr>
      </w:pPr>
      <w:r w:rsidRPr="009C6616">
        <w:rPr>
          <w:rFonts w:asciiTheme="minorEastAsia" w:hAnsiTheme="minorEastAsia" w:hint="eastAsia"/>
        </w:rPr>
        <w:t>※法人のマニュアル等がある場合は、資料として添付してください。</w:t>
      </w:r>
    </w:p>
    <w:p w:rsidR="009C6616" w:rsidRPr="009C6616" w:rsidRDefault="009C6616" w:rsidP="009C6616">
      <w:pPr>
        <w:ind w:leftChars="203" w:left="705" w:hangingChars="133" w:hanging="279"/>
        <w:rPr>
          <w:rFonts w:asciiTheme="minorEastAsia" w:hAnsiTheme="minorEastAsia"/>
        </w:rPr>
      </w:pPr>
    </w:p>
    <w:tbl>
      <w:tblPr>
        <w:tblStyle w:val="a7"/>
        <w:tblW w:w="0" w:type="auto"/>
        <w:tblInd w:w="567" w:type="dxa"/>
        <w:tblLook w:val="04A0" w:firstRow="1" w:lastRow="0" w:firstColumn="1" w:lastColumn="0" w:noHBand="0" w:noVBand="1"/>
      </w:tblPr>
      <w:tblGrid>
        <w:gridCol w:w="9464"/>
      </w:tblGrid>
      <w:tr w:rsidR="00201CE5" w:rsidTr="00201CE5">
        <w:trPr>
          <w:trHeight w:val="790"/>
        </w:trPr>
        <w:tc>
          <w:tcPr>
            <w:tcW w:w="9464" w:type="dxa"/>
          </w:tcPr>
          <w:p w:rsidR="00201CE5" w:rsidRPr="00EA15BD" w:rsidRDefault="00201CE5" w:rsidP="00201CE5"/>
          <w:p w:rsidR="00201CE5" w:rsidRDefault="00201CE5" w:rsidP="00201CE5"/>
        </w:tc>
      </w:tr>
    </w:tbl>
    <w:p w:rsidR="00201CE5" w:rsidRDefault="00201CE5" w:rsidP="004806BB">
      <w:pPr>
        <w:ind w:leftChars="135" w:left="707" w:hangingChars="202" w:hanging="424"/>
        <w:rPr>
          <w:rFonts w:asciiTheme="majorEastAsia" w:eastAsiaTheme="majorEastAsia" w:hAnsiTheme="majorEastAsia"/>
        </w:rPr>
      </w:pPr>
    </w:p>
    <w:p w:rsidR="00201CE5" w:rsidRDefault="009C6616" w:rsidP="00201CE5">
      <w:pPr>
        <w:ind w:leftChars="203" w:left="705" w:hangingChars="133" w:hanging="279"/>
        <w:rPr>
          <w:rFonts w:asciiTheme="majorEastAsia" w:eastAsiaTheme="majorEastAsia" w:hAnsiTheme="majorEastAsia"/>
        </w:rPr>
      </w:pPr>
      <w:r>
        <w:rPr>
          <w:rFonts w:asciiTheme="majorEastAsia" w:eastAsiaTheme="majorEastAsia" w:hAnsiTheme="majorEastAsia" w:hint="eastAsia"/>
          <w:bCs/>
        </w:rPr>
        <w:t>（６）</w:t>
      </w:r>
      <w:r>
        <w:rPr>
          <w:rFonts w:asciiTheme="majorEastAsia" w:eastAsiaTheme="majorEastAsia" w:hAnsiTheme="majorEastAsia" w:hint="eastAsia"/>
        </w:rPr>
        <w:t>地域との連携</w:t>
      </w:r>
    </w:p>
    <w:p w:rsidR="009C6616" w:rsidRDefault="009C6616" w:rsidP="00201CE5">
      <w:pPr>
        <w:ind w:leftChars="203" w:left="705" w:hangingChars="133" w:hanging="279"/>
        <w:rPr>
          <w:rFonts w:asciiTheme="minorEastAsia" w:hAnsiTheme="minorEastAsia"/>
        </w:rPr>
      </w:pPr>
      <w:r>
        <w:rPr>
          <w:rFonts w:asciiTheme="majorEastAsia" w:eastAsiaTheme="majorEastAsia" w:hAnsiTheme="majorEastAsia" w:hint="eastAsia"/>
        </w:rPr>
        <w:t xml:space="preserve">　</w:t>
      </w:r>
      <w:r w:rsidRPr="009C6616">
        <w:rPr>
          <w:rFonts w:asciiTheme="minorEastAsia" w:hAnsiTheme="minorEastAsia" w:hint="eastAsia"/>
        </w:rPr>
        <w:t>以下の点につ</w:t>
      </w:r>
      <w:r>
        <w:rPr>
          <w:rFonts w:asciiTheme="minorEastAsia" w:hAnsiTheme="minorEastAsia" w:hint="eastAsia"/>
        </w:rPr>
        <w:t>いて項目ごとに記載してください。</w:t>
      </w:r>
    </w:p>
    <w:p w:rsidR="009C6616" w:rsidRDefault="009C6616" w:rsidP="001170BB">
      <w:pPr>
        <w:ind w:leftChars="203" w:left="705" w:rightChars="-135" w:right="-283" w:hangingChars="133" w:hanging="279"/>
        <w:rPr>
          <w:rFonts w:asciiTheme="minorEastAsia" w:hAnsiTheme="minorEastAsia"/>
        </w:rPr>
      </w:pPr>
      <w:r>
        <w:rPr>
          <w:rFonts w:asciiTheme="minorEastAsia" w:hAnsiTheme="minorEastAsia" w:hint="eastAsia"/>
        </w:rPr>
        <w:t xml:space="preserve">　①</w:t>
      </w:r>
      <w:r w:rsidR="001170BB">
        <w:rPr>
          <w:rFonts w:asciiTheme="minorEastAsia" w:hAnsiTheme="minorEastAsia" w:hint="eastAsia"/>
        </w:rPr>
        <w:t>地域共生社会の実現に向けた</w:t>
      </w:r>
      <w:r>
        <w:rPr>
          <w:rFonts w:asciiTheme="minorEastAsia" w:hAnsiTheme="minorEastAsia" w:hint="eastAsia"/>
        </w:rPr>
        <w:t>民生委員や地域の団体等の連携及び交流についての取り組みについて</w:t>
      </w:r>
    </w:p>
    <w:p w:rsidR="009C6616" w:rsidRPr="009C6616" w:rsidRDefault="009C6616" w:rsidP="00201CE5">
      <w:pPr>
        <w:ind w:leftChars="203" w:left="705" w:hangingChars="133" w:hanging="279"/>
        <w:rPr>
          <w:rFonts w:asciiTheme="minorEastAsia" w:hAnsiTheme="minorEastAsia"/>
        </w:rPr>
      </w:pPr>
      <w:r>
        <w:rPr>
          <w:rFonts w:asciiTheme="minorEastAsia" w:hAnsiTheme="minorEastAsia" w:hint="eastAsia"/>
        </w:rPr>
        <w:t xml:space="preserve">　②</w:t>
      </w:r>
      <w:r w:rsidR="001170BB">
        <w:rPr>
          <w:rFonts w:asciiTheme="minorEastAsia" w:hAnsiTheme="minorEastAsia" w:hint="eastAsia"/>
        </w:rPr>
        <w:t>実習生や</w:t>
      </w:r>
      <w:r>
        <w:rPr>
          <w:rFonts w:asciiTheme="minorEastAsia" w:hAnsiTheme="minorEastAsia" w:hint="eastAsia"/>
        </w:rPr>
        <w:t>ボランティア</w:t>
      </w:r>
      <w:r w:rsidR="001170BB">
        <w:rPr>
          <w:rFonts w:asciiTheme="minorEastAsia" w:hAnsiTheme="minorEastAsia" w:hint="eastAsia"/>
        </w:rPr>
        <w:t>など</w:t>
      </w:r>
      <w:bookmarkStart w:id="3" w:name="_GoBack"/>
      <w:bookmarkEnd w:id="3"/>
      <w:r>
        <w:rPr>
          <w:rFonts w:asciiTheme="minorEastAsia" w:hAnsiTheme="minorEastAsia" w:hint="eastAsia"/>
        </w:rPr>
        <w:t>の受け入れについて</w:t>
      </w:r>
    </w:p>
    <w:tbl>
      <w:tblPr>
        <w:tblStyle w:val="a7"/>
        <w:tblW w:w="0" w:type="auto"/>
        <w:tblInd w:w="567" w:type="dxa"/>
        <w:tblLook w:val="04A0" w:firstRow="1" w:lastRow="0" w:firstColumn="1" w:lastColumn="0" w:noHBand="0" w:noVBand="1"/>
      </w:tblPr>
      <w:tblGrid>
        <w:gridCol w:w="9464"/>
      </w:tblGrid>
      <w:tr w:rsidR="00201CE5" w:rsidTr="00201CE5">
        <w:trPr>
          <w:trHeight w:val="790"/>
        </w:trPr>
        <w:tc>
          <w:tcPr>
            <w:tcW w:w="9464" w:type="dxa"/>
          </w:tcPr>
          <w:p w:rsidR="00201CE5" w:rsidRDefault="00201CE5" w:rsidP="00201CE5"/>
          <w:p w:rsidR="00201CE5" w:rsidRDefault="00201CE5" w:rsidP="00201CE5"/>
        </w:tc>
      </w:tr>
    </w:tbl>
    <w:p w:rsidR="00F8654B" w:rsidRPr="00A23275" w:rsidRDefault="00F8654B" w:rsidP="00646334"/>
    <w:sectPr w:rsidR="00F8654B" w:rsidRPr="00A23275" w:rsidSect="00E45791">
      <w:pgSz w:w="11906" w:h="16838" w:code="9"/>
      <w:pgMar w:top="993" w:right="851" w:bottom="1134" w:left="1134" w:header="851"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E5C" w:rsidRDefault="00AA1E5C" w:rsidP="00C11E47">
      <w:r>
        <w:separator/>
      </w:r>
    </w:p>
  </w:endnote>
  <w:endnote w:type="continuationSeparator" w:id="0">
    <w:p w:rsidR="00AA1E5C" w:rsidRDefault="00AA1E5C" w:rsidP="00C1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1088"/>
      <w:docPartObj>
        <w:docPartGallery w:val="Page Numbers (Bottom of Page)"/>
        <w:docPartUnique/>
      </w:docPartObj>
    </w:sdtPr>
    <w:sdtEndPr/>
    <w:sdtContent>
      <w:p w:rsidR="00AA1E5C" w:rsidRDefault="0073085C">
        <w:pPr>
          <w:pStyle w:val="a3"/>
          <w:jc w:val="center"/>
        </w:pPr>
        <w:r w:rsidRPr="007A79F4">
          <w:rPr>
            <w:rFonts w:ascii="HG丸ｺﾞｼｯｸM-PRO" w:eastAsia="HG丸ｺﾞｼｯｸM-PRO" w:hint="eastAsia"/>
          </w:rPr>
          <w:fldChar w:fldCharType="begin"/>
        </w:r>
        <w:r w:rsidR="00AA1E5C" w:rsidRPr="007A79F4">
          <w:rPr>
            <w:rFonts w:ascii="HG丸ｺﾞｼｯｸM-PRO" w:eastAsia="HG丸ｺﾞｼｯｸM-PRO" w:hint="eastAsia"/>
          </w:rPr>
          <w:instrText xml:space="preserve"> PAGE   \* MERGEFORMAT </w:instrText>
        </w:r>
        <w:r w:rsidRPr="007A79F4">
          <w:rPr>
            <w:rFonts w:ascii="HG丸ｺﾞｼｯｸM-PRO" w:eastAsia="HG丸ｺﾞｼｯｸM-PRO" w:hint="eastAsia"/>
          </w:rPr>
          <w:fldChar w:fldCharType="separate"/>
        </w:r>
        <w:r w:rsidR="001170BB" w:rsidRPr="001170BB">
          <w:rPr>
            <w:rFonts w:ascii="HG丸ｺﾞｼｯｸM-PRO" w:eastAsia="HG丸ｺﾞｼｯｸM-PRO"/>
            <w:noProof/>
            <w:lang w:val="ja-JP"/>
          </w:rPr>
          <w:t>-</w:t>
        </w:r>
        <w:r w:rsidR="001170BB">
          <w:rPr>
            <w:rFonts w:ascii="HG丸ｺﾞｼｯｸM-PRO" w:eastAsia="HG丸ｺﾞｼｯｸM-PRO"/>
            <w:noProof/>
          </w:rPr>
          <w:t xml:space="preserve"> 2 -</w:t>
        </w:r>
        <w:r w:rsidRPr="007A79F4">
          <w:rPr>
            <w:rFonts w:ascii="HG丸ｺﾞｼｯｸM-PRO" w:eastAsia="HG丸ｺﾞｼｯｸM-PRO" w:hint="eastAsia"/>
          </w:rPr>
          <w:fldChar w:fldCharType="end"/>
        </w:r>
      </w:p>
    </w:sdtContent>
  </w:sdt>
  <w:p w:rsidR="00AA1E5C" w:rsidRDefault="00AA1E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E5C" w:rsidRDefault="00AA1E5C" w:rsidP="00C11E47">
      <w:r>
        <w:separator/>
      </w:r>
    </w:p>
  </w:footnote>
  <w:footnote w:type="continuationSeparator" w:id="0">
    <w:p w:rsidR="00AA1E5C" w:rsidRDefault="00AA1E5C" w:rsidP="00C1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E0" w:rsidRPr="002A09E0" w:rsidRDefault="002A09E0">
    <w:pPr>
      <w:pStyle w:val="a5"/>
      <w:rPr>
        <w:sz w:val="24"/>
        <w:szCs w:val="24"/>
      </w:rPr>
    </w:pPr>
    <w:r w:rsidRPr="002A09E0">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3275"/>
    <w:rsid w:val="00017F5A"/>
    <w:rsid w:val="00031A5A"/>
    <w:rsid w:val="00071D47"/>
    <w:rsid w:val="00076269"/>
    <w:rsid w:val="00091066"/>
    <w:rsid w:val="000975BD"/>
    <w:rsid w:val="000B2919"/>
    <w:rsid w:val="000B3F56"/>
    <w:rsid w:val="000C23C0"/>
    <w:rsid w:val="00100CC7"/>
    <w:rsid w:val="00102AFC"/>
    <w:rsid w:val="001170BB"/>
    <w:rsid w:val="001754E8"/>
    <w:rsid w:val="001B70ED"/>
    <w:rsid w:val="001F2B19"/>
    <w:rsid w:val="00201351"/>
    <w:rsid w:val="00201CE5"/>
    <w:rsid w:val="002119A8"/>
    <w:rsid w:val="00214F21"/>
    <w:rsid w:val="00217B17"/>
    <w:rsid w:val="002409DA"/>
    <w:rsid w:val="00260F28"/>
    <w:rsid w:val="002A09E0"/>
    <w:rsid w:val="002F07C6"/>
    <w:rsid w:val="00322DD0"/>
    <w:rsid w:val="003278D5"/>
    <w:rsid w:val="00332B56"/>
    <w:rsid w:val="0034400F"/>
    <w:rsid w:val="00376DD1"/>
    <w:rsid w:val="00394C7B"/>
    <w:rsid w:val="004260C1"/>
    <w:rsid w:val="00441DC4"/>
    <w:rsid w:val="00462900"/>
    <w:rsid w:val="00462EA5"/>
    <w:rsid w:val="004806BB"/>
    <w:rsid w:val="00480D68"/>
    <w:rsid w:val="00491473"/>
    <w:rsid w:val="00497FFA"/>
    <w:rsid w:val="004B0D0D"/>
    <w:rsid w:val="00506B4E"/>
    <w:rsid w:val="005C081E"/>
    <w:rsid w:val="00616AC6"/>
    <w:rsid w:val="0062363E"/>
    <w:rsid w:val="00646334"/>
    <w:rsid w:val="006464DB"/>
    <w:rsid w:val="00651DA5"/>
    <w:rsid w:val="006606B1"/>
    <w:rsid w:val="00697C07"/>
    <w:rsid w:val="006A30D2"/>
    <w:rsid w:val="006C1CD6"/>
    <w:rsid w:val="006D6050"/>
    <w:rsid w:val="0070038D"/>
    <w:rsid w:val="007031E8"/>
    <w:rsid w:val="007230ED"/>
    <w:rsid w:val="0073085C"/>
    <w:rsid w:val="00731DAE"/>
    <w:rsid w:val="00754CC1"/>
    <w:rsid w:val="007608CC"/>
    <w:rsid w:val="00761C0C"/>
    <w:rsid w:val="00767C90"/>
    <w:rsid w:val="00797039"/>
    <w:rsid w:val="007D3C7E"/>
    <w:rsid w:val="007D512F"/>
    <w:rsid w:val="008035BC"/>
    <w:rsid w:val="00806B73"/>
    <w:rsid w:val="00822F7E"/>
    <w:rsid w:val="00841F95"/>
    <w:rsid w:val="00851367"/>
    <w:rsid w:val="0088420E"/>
    <w:rsid w:val="008F0F2F"/>
    <w:rsid w:val="0090318C"/>
    <w:rsid w:val="009511F1"/>
    <w:rsid w:val="0095190C"/>
    <w:rsid w:val="009572AE"/>
    <w:rsid w:val="009905F4"/>
    <w:rsid w:val="009C6616"/>
    <w:rsid w:val="009D0BAB"/>
    <w:rsid w:val="009D5E0D"/>
    <w:rsid w:val="009E15A0"/>
    <w:rsid w:val="00A135BF"/>
    <w:rsid w:val="00A23275"/>
    <w:rsid w:val="00A607E5"/>
    <w:rsid w:val="00AA06ED"/>
    <w:rsid w:val="00AA1E5C"/>
    <w:rsid w:val="00B54BA6"/>
    <w:rsid w:val="00B75223"/>
    <w:rsid w:val="00B8257E"/>
    <w:rsid w:val="00BC0656"/>
    <w:rsid w:val="00BE7E9C"/>
    <w:rsid w:val="00C11E47"/>
    <w:rsid w:val="00C46AD8"/>
    <w:rsid w:val="00CB0BD9"/>
    <w:rsid w:val="00CE1AE7"/>
    <w:rsid w:val="00D42BB1"/>
    <w:rsid w:val="00D430A3"/>
    <w:rsid w:val="00D45529"/>
    <w:rsid w:val="00D52903"/>
    <w:rsid w:val="00D61ADF"/>
    <w:rsid w:val="00DC6132"/>
    <w:rsid w:val="00DD527E"/>
    <w:rsid w:val="00E347B4"/>
    <w:rsid w:val="00E45791"/>
    <w:rsid w:val="00E4627A"/>
    <w:rsid w:val="00E4735B"/>
    <w:rsid w:val="00E858D8"/>
    <w:rsid w:val="00E91BAD"/>
    <w:rsid w:val="00EA15BD"/>
    <w:rsid w:val="00EB2121"/>
    <w:rsid w:val="00EE3A58"/>
    <w:rsid w:val="00F048FE"/>
    <w:rsid w:val="00F2016D"/>
    <w:rsid w:val="00F60500"/>
    <w:rsid w:val="00F65DB7"/>
    <w:rsid w:val="00F66E11"/>
    <w:rsid w:val="00F8654B"/>
    <w:rsid w:val="00FA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7CBB9FF3-D997-4351-97ED-179F25B1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275"/>
    <w:pPr>
      <w:tabs>
        <w:tab w:val="center" w:pos="4252"/>
        <w:tab w:val="right" w:pos="8504"/>
      </w:tabs>
      <w:snapToGrid w:val="0"/>
    </w:pPr>
  </w:style>
  <w:style w:type="character" w:customStyle="1" w:styleId="a4">
    <w:name w:val="フッター (文字)"/>
    <w:basedOn w:val="a0"/>
    <w:link w:val="a3"/>
    <w:uiPriority w:val="99"/>
    <w:rsid w:val="00A23275"/>
  </w:style>
  <w:style w:type="paragraph" w:styleId="a5">
    <w:name w:val="header"/>
    <w:basedOn w:val="a"/>
    <w:link w:val="a6"/>
    <w:uiPriority w:val="99"/>
    <w:unhideWhenUsed/>
    <w:rsid w:val="00441DC4"/>
    <w:pPr>
      <w:tabs>
        <w:tab w:val="center" w:pos="4252"/>
        <w:tab w:val="right" w:pos="8504"/>
      </w:tabs>
      <w:snapToGrid w:val="0"/>
    </w:pPr>
  </w:style>
  <w:style w:type="character" w:customStyle="1" w:styleId="a6">
    <w:name w:val="ヘッダー (文字)"/>
    <w:basedOn w:val="a0"/>
    <w:link w:val="a5"/>
    <w:uiPriority w:val="99"/>
    <w:rsid w:val="00441DC4"/>
  </w:style>
  <w:style w:type="table" w:styleId="a7">
    <w:name w:val="Table Grid"/>
    <w:basedOn w:val="a1"/>
    <w:uiPriority w:val="59"/>
    <w:rsid w:val="0034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5529"/>
    <w:rPr>
      <w:sz w:val="18"/>
      <w:szCs w:val="18"/>
    </w:rPr>
  </w:style>
  <w:style w:type="paragraph" w:styleId="a9">
    <w:name w:val="annotation text"/>
    <w:basedOn w:val="a"/>
    <w:link w:val="aa"/>
    <w:uiPriority w:val="99"/>
    <w:semiHidden/>
    <w:unhideWhenUsed/>
    <w:rsid w:val="00D45529"/>
    <w:pPr>
      <w:jc w:val="left"/>
    </w:pPr>
  </w:style>
  <w:style w:type="character" w:customStyle="1" w:styleId="aa">
    <w:name w:val="コメント文字列 (文字)"/>
    <w:basedOn w:val="a0"/>
    <w:link w:val="a9"/>
    <w:uiPriority w:val="99"/>
    <w:semiHidden/>
    <w:rsid w:val="00D45529"/>
  </w:style>
  <w:style w:type="paragraph" w:styleId="ab">
    <w:name w:val="Balloon Text"/>
    <w:basedOn w:val="a"/>
    <w:link w:val="ac"/>
    <w:uiPriority w:val="99"/>
    <w:semiHidden/>
    <w:unhideWhenUsed/>
    <w:rsid w:val="00D455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5529"/>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D45529"/>
    <w:rPr>
      <w:b/>
      <w:bCs/>
    </w:rPr>
  </w:style>
  <w:style w:type="character" w:customStyle="1" w:styleId="ae">
    <w:name w:val="コメント内容 (文字)"/>
    <w:basedOn w:val="aa"/>
    <w:link w:val="ad"/>
    <w:uiPriority w:val="99"/>
    <w:semiHidden/>
    <w:rsid w:val="00D45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D5108-8332-4A57-90A2-8CA00459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祝　良平</cp:lastModifiedBy>
  <cp:revision>15</cp:revision>
  <cp:lastPrinted>2019-07-31T03:19:00Z</cp:lastPrinted>
  <dcterms:created xsi:type="dcterms:W3CDTF">2019-07-30T09:40:00Z</dcterms:created>
  <dcterms:modified xsi:type="dcterms:W3CDTF">2023-11-08T02:56:00Z</dcterms:modified>
</cp:coreProperties>
</file>