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新潟市契約規則及びこれに基づく入札条件を承認のうえ</w:t>
      </w:r>
    </w:p>
    <w:p w:rsidR="00D6339D" w:rsidRPr="008740CD" w:rsidRDefault="00474DD9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</w: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474DD9" w:rsidRPr="00474DD9" w:rsidRDefault="00474DD9" w:rsidP="00474DD9">
            <w:pPr>
              <w:pStyle w:val="ae"/>
              <w:ind w:leftChars="0" w:left="0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  <w:p w:rsidR="00474DD9" w:rsidRPr="00474DD9" w:rsidRDefault="00474DD9" w:rsidP="00474DD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74DD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全庁共有</w:t>
            </w:r>
            <w:r w:rsidRPr="00474DD9">
              <w:rPr>
                <w:rFonts w:ascii="ＭＳ ゴシック" w:eastAsia="ＭＳ ゴシック" w:hAnsi="ＭＳ ゴシック"/>
                <w:sz w:val="24"/>
                <w:szCs w:val="24"/>
              </w:rPr>
              <w:t>GISゼンリン住宅地図（Zmap-TOWNⅡ）</w:t>
            </w:r>
          </w:p>
          <w:p w:rsidR="00474DD9" w:rsidRPr="00474DD9" w:rsidRDefault="00474DD9" w:rsidP="00474DD9">
            <w:pPr>
              <w:pStyle w:val="ae"/>
              <w:ind w:left="36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474DD9" w:rsidP="00474DD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74DD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高機能汎用</w:t>
            </w:r>
            <w:r w:rsidRPr="00474DD9">
              <w:rPr>
                <w:rFonts w:ascii="ＭＳ ゴシック" w:eastAsia="ＭＳ ゴシック" w:hAnsi="ＭＳ ゴシック"/>
                <w:sz w:val="24"/>
                <w:szCs w:val="24"/>
              </w:rPr>
              <w:t>GISゼンリン住宅地図（Zmap-TOWNⅡ）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474DD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74DD9" w:rsidRPr="008740CD" w:rsidRDefault="00474DD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Default="00AF1C46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2月</w:t>
            </w:r>
          </w:p>
          <w:p w:rsidR="00474DD9" w:rsidRDefault="00474DD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74DD9" w:rsidRDefault="00474DD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74DD9" w:rsidRDefault="00474DD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74DD9" w:rsidRPr="008740CD" w:rsidRDefault="00AF1C46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2月</w:t>
            </w:r>
            <w:bookmarkStart w:id="0" w:name="_GoBack"/>
            <w:bookmarkEnd w:id="0"/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BB582B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BB582B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BB582B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BB582B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BB582B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  <w:p w:rsidR="007B6802" w:rsidRPr="00E95E8D" w:rsidRDefault="00CB15B7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AD7BAA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長期継続契約の場合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，「○カ月分の金額（</w:t>
                  </w:r>
                  <w:r w:rsidR="005E0C67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当該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年度分）を記入に</w:t>
                  </w:r>
                  <w:r w:rsidR="007B6802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変更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BB582B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</w:rPr>
              <w:t>○ヶ月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BB582B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1" type="#_x0000_t61" style="position:absolute;left:0;text-align:left;margin-left:-3.8pt;margin-top:48.45pt;width:174.75pt;height:31.5pt;z-index:251655168" adj="3510,-18171" strokecolor="red">
                  <v:textbox style="mso-next-textbox:#_x0000_s1061" inset="5.85pt,.7pt,5.85pt,.7pt">
                    <w:txbxContent>
                      <w:p w:rsidR="009718AA" w:rsidRPr="00E64EF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（長期継続契約の場合）</w:t>
                        </w: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2B" w:rsidRDefault="00BB582B" w:rsidP="00BD0729">
      <w:r>
        <w:separator/>
      </w:r>
    </w:p>
  </w:endnote>
  <w:endnote w:type="continuationSeparator" w:id="0">
    <w:p w:rsidR="00BB582B" w:rsidRDefault="00BB582B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2B" w:rsidRDefault="00BB582B" w:rsidP="00BD0729">
      <w:r>
        <w:separator/>
      </w:r>
    </w:p>
  </w:footnote>
  <w:footnote w:type="continuationSeparator" w:id="0">
    <w:p w:rsidR="00BB582B" w:rsidRDefault="00BB582B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4DD9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1C46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B582B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  <w14:docId w14:val="5426A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0C048-8891-44EB-A98B-E949C533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2022-09-06T07:15:00Z</dcterms:modified>
</cp:coreProperties>
</file>